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rightFromText="181" w:vertAnchor="text" w:horzAnchor="page" w:tblpX="640" w:tblpY="12538"/>
        <w:tblW w:w="10632" w:type="dxa"/>
        <w:tblLook w:val="04A0" w:firstRow="1" w:lastRow="0" w:firstColumn="1" w:lastColumn="0" w:noHBand="0" w:noVBand="1"/>
      </w:tblPr>
      <w:tblGrid>
        <w:gridCol w:w="3687"/>
        <w:gridCol w:w="6945"/>
      </w:tblGrid>
      <w:tr w:rsidR="00601691" w14:paraId="006FFCDB" w14:textId="77777777" w:rsidTr="007F0F55">
        <w:trPr>
          <w:trHeight w:val="254"/>
        </w:trPr>
        <w:tc>
          <w:tcPr>
            <w:tcW w:w="10632" w:type="dxa"/>
            <w:gridSpan w:val="2"/>
            <w:tcBorders>
              <w:top w:val="nil"/>
              <w:left w:val="nil"/>
              <w:bottom w:val="single" w:sz="4" w:space="0" w:color="BFBFBF"/>
              <w:right w:val="nil"/>
            </w:tcBorders>
            <w:shd w:val="clear" w:color="auto" w:fill="auto"/>
            <w:vAlign w:val="center"/>
          </w:tcPr>
          <w:p w14:paraId="3B77DD42" w14:textId="496A5FCF" w:rsidR="00601691" w:rsidRPr="00AB2403" w:rsidRDefault="00601691" w:rsidP="007F0F55">
            <w:pPr>
              <w:spacing w:before="80" w:after="80"/>
              <w:rPr>
                <w:rFonts w:cs="Arial"/>
                <w:b/>
                <w:color w:val="000000" w:themeColor="text1"/>
                <w:sz w:val="26"/>
                <w:szCs w:val="26"/>
              </w:rPr>
            </w:pPr>
          </w:p>
        </w:tc>
      </w:tr>
      <w:tr w:rsidR="00A129FC" w14:paraId="08164736" w14:textId="77777777" w:rsidTr="007F0F55">
        <w:trPr>
          <w:trHeight w:val="254"/>
        </w:trPr>
        <w:tc>
          <w:tcPr>
            <w:tcW w:w="3687" w:type="dxa"/>
            <w:tcBorders>
              <w:top w:val="single" w:sz="4" w:space="0" w:color="BFBFBF"/>
              <w:left w:val="single" w:sz="4" w:space="0" w:color="BFBFBF"/>
              <w:bottom w:val="single" w:sz="4" w:space="0" w:color="BFBFBF"/>
              <w:right w:val="single" w:sz="4" w:space="0" w:color="BFBFBF"/>
            </w:tcBorders>
            <w:shd w:val="clear" w:color="auto" w:fill="FF6600"/>
            <w:vAlign w:val="center"/>
          </w:tcPr>
          <w:p w14:paraId="114E062E" w14:textId="537B0DBC" w:rsidR="00A129FC" w:rsidRPr="00ED7722" w:rsidRDefault="00A129FC" w:rsidP="007F0F55">
            <w:pPr>
              <w:spacing w:before="80" w:after="80"/>
              <w:rPr>
                <w:rFonts w:cs="Arial"/>
                <w:b/>
                <w:color w:val="FFFFFF" w:themeColor="background1"/>
                <w:sz w:val="20"/>
              </w:rPr>
            </w:pPr>
            <w:r w:rsidRPr="00ED7722">
              <w:rPr>
                <w:rFonts w:cs="Arial"/>
                <w:b/>
                <w:color w:val="FFFFFF" w:themeColor="background1"/>
                <w:sz w:val="20"/>
              </w:rPr>
              <w:t>Date Published:</w:t>
            </w:r>
          </w:p>
        </w:tc>
        <w:tc>
          <w:tcPr>
            <w:tcW w:w="6945" w:type="dxa"/>
            <w:tcBorders>
              <w:top w:val="single" w:sz="4" w:space="0" w:color="BFBFBF"/>
              <w:left w:val="single" w:sz="4" w:space="0" w:color="BFBFBF"/>
              <w:bottom w:val="single" w:sz="4" w:space="0" w:color="BFBFBF"/>
              <w:right w:val="single" w:sz="4" w:space="0" w:color="BFBFBF"/>
            </w:tcBorders>
            <w:vAlign w:val="center"/>
          </w:tcPr>
          <w:p w14:paraId="794FDE76" w14:textId="711E07B5" w:rsidR="00A129FC" w:rsidRPr="00ED7722" w:rsidRDefault="00931F79" w:rsidP="007F0F55">
            <w:pPr>
              <w:spacing w:before="80" w:after="80"/>
              <w:rPr>
                <w:rFonts w:cs="Arial"/>
                <w:color w:val="000000" w:themeColor="text1"/>
                <w:sz w:val="20"/>
              </w:rPr>
            </w:pPr>
            <w:r>
              <w:rPr>
                <w:rFonts w:cs="Arial"/>
                <w:color w:val="000000" w:themeColor="text1"/>
                <w:sz w:val="20"/>
              </w:rPr>
              <w:t>August</w:t>
            </w:r>
            <w:bookmarkStart w:id="0" w:name="_GoBack"/>
            <w:bookmarkEnd w:id="0"/>
            <w:r w:rsidR="008340D4">
              <w:rPr>
                <w:rFonts w:cs="Arial"/>
                <w:color w:val="000000" w:themeColor="text1"/>
                <w:sz w:val="20"/>
              </w:rPr>
              <w:t xml:space="preserve"> </w:t>
            </w:r>
            <w:r w:rsidR="00A97BF1">
              <w:rPr>
                <w:rFonts w:cs="Arial"/>
                <w:color w:val="000000" w:themeColor="text1"/>
                <w:sz w:val="20"/>
              </w:rPr>
              <w:t>2020</w:t>
            </w:r>
          </w:p>
        </w:tc>
      </w:tr>
    </w:tbl>
    <w:p w14:paraId="030F6B46" w14:textId="1D751336" w:rsidR="00624CA6" w:rsidRPr="00267E47" w:rsidRDefault="00FB5BD9" w:rsidP="00914870">
      <w:pPr>
        <w:rPr>
          <w:b/>
          <w:sz w:val="18"/>
          <w:szCs w:val="18"/>
          <w:highlight w:val="yellow"/>
        </w:rPr>
        <w:sectPr w:rsidR="00624CA6" w:rsidRPr="00267E47" w:rsidSect="000D0B8D">
          <w:headerReference w:type="default" r:id="rId11"/>
          <w:footerReference w:type="even" r:id="rId12"/>
          <w:footerReference w:type="default" r:id="rId13"/>
          <w:headerReference w:type="first" r:id="rId14"/>
          <w:footerReference w:type="first" r:id="rId15"/>
          <w:pgSz w:w="11906" w:h="16838"/>
          <w:pgMar w:top="0" w:right="0" w:bottom="0" w:left="0" w:header="708" w:footer="708" w:gutter="0"/>
          <w:pgNumType w:start="0"/>
          <w:cols w:space="708"/>
          <w:docGrid w:linePitch="360"/>
        </w:sectPr>
      </w:pPr>
      <w:r w:rsidRPr="0027428D">
        <w:rPr>
          <w:b/>
          <w:noProof/>
          <w:color w:val="FFFFFF" w:themeColor="background1"/>
          <w:sz w:val="18"/>
          <w:szCs w:val="18"/>
          <w:lang w:eastAsia="en-IE"/>
        </w:rPr>
        <w:drawing>
          <wp:anchor distT="0" distB="0" distL="114300" distR="114300" simplePos="0" relativeHeight="251808256" behindDoc="1" locked="0" layoutInCell="1" allowOverlap="1" wp14:anchorId="01931DB2" wp14:editId="77F1BB7E">
            <wp:simplePos x="0" y="0"/>
            <wp:positionH relativeFrom="margin">
              <wp:posOffset>4919</wp:posOffset>
            </wp:positionH>
            <wp:positionV relativeFrom="paragraph">
              <wp:posOffset>-1138555</wp:posOffset>
            </wp:positionV>
            <wp:extent cx="7569200" cy="10693400"/>
            <wp:effectExtent l="0" t="0" r="0" b="0"/>
            <wp:wrapNone/>
            <wp:docPr id="17" name="Picture 17" descr="Macintosh HD:Users:dave:Documents:*Active_Jobs:6836_CRU_ consultation/decision/info_papers :Links:CRU_Informative_Papers_Opening_P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e:Documents:*Active_Jobs:6836_CRU_ consultation/decision/info_papers :Links:CRU_Informative_Papers_Opening_Page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28D">
        <w:rPr>
          <w:noProof/>
          <w:color w:val="FFFFFF" w:themeColor="background1"/>
          <w:sz w:val="18"/>
          <w:szCs w:val="18"/>
          <w:lang w:eastAsia="en-IE"/>
        </w:rPr>
        <mc:AlternateContent>
          <mc:Choice Requires="wps">
            <w:drawing>
              <wp:anchor distT="0" distB="0" distL="114300" distR="114300" simplePos="0" relativeHeight="251806208" behindDoc="0" locked="0" layoutInCell="1" allowOverlap="1" wp14:anchorId="4DBE84E9" wp14:editId="5B5CE60C">
                <wp:simplePos x="0" y="0"/>
                <wp:positionH relativeFrom="column">
                  <wp:posOffset>647700</wp:posOffset>
                </wp:positionH>
                <wp:positionV relativeFrom="paragraph">
                  <wp:posOffset>2447290</wp:posOffset>
                </wp:positionV>
                <wp:extent cx="6134100" cy="474916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134100" cy="4749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060B00" w14:textId="77777777" w:rsidR="00A129FC" w:rsidRDefault="00C65110" w:rsidP="00624CA6">
                            <w:pPr>
                              <w:pStyle w:val="CRUReportTitleBlk"/>
                              <w:rPr>
                                <w:sz w:val="80"/>
                                <w:szCs w:val="80"/>
                              </w:rPr>
                            </w:pPr>
                            <w:r>
                              <w:rPr>
                                <w:sz w:val="80"/>
                                <w:szCs w:val="80"/>
                              </w:rPr>
                              <w:t xml:space="preserve">Application </w:t>
                            </w:r>
                            <w:r w:rsidR="00C87605">
                              <w:rPr>
                                <w:sz w:val="80"/>
                                <w:szCs w:val="80"/>
                              </w:rPr>
                              <w:t>F</w:t>
                            </w:r>
                            <w:r>
                              <w:rPr>
                                <w:sz w:val="80"/>
                                <w:szCs w:val="80"/>
                              </w:rPr>
                              <w:t xml:space="preserve">orm </w:t>
                            </w:r>
                          </w:p>
                          <w:p w14:paraId="4642EE78" w14:textId="77777777" w:rsidR="00A129FC" w:rsidRDefault="00A129FC" w:rsidP="00624CA6">
                            <w:pPr>
                              <w:pStyle w:val="CRUReportTitleBlk"/>
                              <w:rPr>
                                <w:sz w:val="80"/>
                                <w:szCs w:val="80"/>
                              </w:rPr>
                            </w:pPr>
                          </w:p>
                          <w:p w14:paraId="6CFA6353" w14:textId="2D526F79" w:rsidR="00C65110" w:rsidRDefault="00B303B1" w:rsidP="007916AF">
                            <w:pPr>
                              <w:pStyle w:val="CRUReportTitleBlk"/>
                              <w:rPr>
                                <w:sz w:val="72"/>
                                <w:szCs w:val="72"/>
                              </w:rPr>
                            </w:pPr>
                            <w:r w:rsidRPr="007F0F55">
                              <w:rPr>
                                <w:sz w:val="72"/>
                                <w:szCs w:val="72"/>
                              </w:rPr>
                              <w:t xml:space="preserve">Authorisation to Construct an Interconnector </w:t>
                            </w:r>
                          </w:p>
                          <w:p w14:paraId="5CC14BB4" w14:textId="77777777" w:rsidR="00C65110" w:rsidRDefault="00C65110" w:rsidP="00624CA6"/>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DBE84E9" id="_x0000_t202" coordsize="21600,21600" o:spt="202" path="m,l,21600r21600,l21600,xe">
                <v:stroke joinstyle="miter"/>
                <v:path gradientshapeok="t" o:connecttype="rect"/>
              </v:shapetype>
              <v:shape id="Text Box 6" o:spid="_x0000_s1026" type="#_x0000_t202" style="position:absolute;margin-left:51pt;margin-top:192.7pt;width:483pt;height:373.9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uAegIAAFoFAAAOAAAAZHJzL2Uyb0RvYy54bWysVFFPGzEMfp+0/xDlfVyPlTIqrqgrYpqE&#10;AA0mntNc0p6WxFni9q779Ti5a2FsL0x7uXPsz4792c75RWcN26oQG3AVL49GnCknoW7cquLfH64+&#10;fOIsonC1MOBUxXcq8ovZ+3fnrZ+qY1iDqVVgFMTFaesrvkb006KIcq2siEfglSOjhmAF0jGsijqI&#10;lqJbUxyPRpOihVD7AFLFSNrL3shnOb7WSuKt1lEhMxWn3DB/Q/4u07eYnYvpKgi/buSQhviHLKxo&#10;HF16CHUpULBNaP4IZRsZIILGIwm2AK0bqXINVE05elXN/Vp4lWshcqI/0BT/X1h5s70LrKkrPuHM&#10;CUstelAdss/QsUlip/VxSqB7TzDsSE1d3usjKVPRnQ42/akcRnbieXfgNgWTpJyUH8fliEySbOPT&#10;8Vk5OUlximd3HyJ+UWBZEioeqHmZU7G9jthD95B0m4OrxpjcQON+U1DMXqPyBAzeqZI+4yzhzqjk&#10;Zdw3pYmBnHhS5NlTCxPYVtDUCCmVw1xzjkvohNJ091scB3xy7bN6i/PBI98MDg/OtnEQMkuv0q5/&#10;7FPWPZ6oflF3ErFbdkOHl1DvqMEB+gWJXl411IRrEfFOBNoIahxtOd7SRxtoKw6DxNkawq+/6ROe&#10;BpWsnLW0YRWPPzciKM7MV0cjfFaOx2kl8+GUlpkO4aVlmQ/jE7LRbG7sAqgdJb0nXmYx4dHsRR3A&#10;PtJjME+3kkk4SXdXHPfiAvu9p8dEqvk8g2gJvcBrd+9lCp3oTSP20D2K4Ic5RBrhG9jvopi+Gsce&#10;mzwdzDcIusmzmgjuWR2IpwXO0z48NumFeHnOqOcncfYEAAD//wMAUEsDBBQABgAIAAAAIQAy9wvw&#10;4QAAAA0BAAAPAAAAZHJzL2Rvd25yZXYueG1sTI8xT8MwEIV3JP6DdUhs1E5TqijEqRCUDYYGGLq5&#10;sYkj4nNku23aX891otu9u6d336tWkxvYwYTYe5SQzQQwg63XPXYSvj7fHgpgMSnUavBoJJxMhFV9&#10;e1OpUvsjbsyhSR2jEIylkmBTGkvOY2uNU3HmR4N0+/HBqUQydFwHdaRwN/C5EEvuVI/0warRvFjT&#10;/jZ7J2G7+V68NmEq8Pxuzx+9Xp+22VrK+7vp+QlYMlP6N8MFn9ChJqad36OObCAt5tQlSciLxwWw&#10;i0MsC1rtaMryPAdeV/y6Rf0HAAD//wMAUEsBAi0AFAAGAAgAAAAhALaDOJL+AAAA4QEAABMAAAAA&#10;AAAAAAAAAAAAAAAAAFtDb250ZW50X1R5cGVzXS54bWxQSwECLQAUAAYACAAAACEAOP0h/9YAAACU&#10;AQAACwAAAAAAAAAAAAAAAAAvAQAAX3JlbHMvLnJlbHNQSwECLQAUAAYACAAAACEADN4LgHoCAABa&#10;BQAADgAAAAAAAAAAAAAAAAAuAgAAZHJzL2Uyb0RvYy54bWxQSwECLQAUAAYACAAAACEAMvcL8OEA&#10;AAANAQAADwAAAAAAAAAAAAAAAADUBAAAZHJzL2Rvd25yZXYueG1sUEsFBgAAAAAEAAQA8wAAAOIF&#10;AAAAAA==&#10;" filled="f" stroked="f">
                <v:textbox inset=",2mm">
                  <w:txbxContent>
                    <w:p w14:paraId="16060B00" w14:textId="77777777" w:rsidR="00A129FC" w:rsidRDefault="00C65110" w:rsidP="00624CA6">
                      <w:pPr>
                        <w:pStyle w:val="CRUReportTitleBlk"/>
                        <w:rPr>
                          <w:sz w:val="80"/>
                          <w:szCs w:val="80"/>
                        </w:rPr>
                      </w:pPr>
                      <w:r>
                        <w:rPr>
                          <w:sz w:val="80"/>
                          <w:szCs w:val="80"/>
                        </w:rPr>
                        <w:t xml:space="preserve">Application </w:t>
                      </w:r>
                      <w:r w:rsidR="00C87605">
                        <w:rPr>
                          <w:sz w:val="80"/>
                          <w:szCs w:val="80"/>
                        </w:rPr>
                        <w:t>F</w:t>
                      </w:r>
                      <w:r>
                        <w:rPr>
                          <w:sz w:val="80"/>
                          <w:szCs w:val="80"/>
                        </w:rPr>
                        <w:t xml:space="preserve">orm </w:t>
                      </w:r>
                    </w:p>
                    <w:p w14:paraId="4642EE78" w14:textId="77777777" w:rsidR="00A129FC" w:rsidRDefault="00A129FC" w:rsidP="00624CA6">
                      <w:pPr>
                        <w:pStyle w:val="CRUReportTitleBlk"/>
                        <w:rPr>
                          <w:sz w:val="80"/>
                          <w:szCs w:val="80"/>
                        </w:rPr>
                      </w:pPr>
                    </w:p>
                    <w:p w14:paraId="6CFA6353" w14:textId="2D526F79" w:rsidR="00C65110" w:rsidRDefault="00B303B1" w:rsidP="007916AF">
                      <w:pPr>
                        <w:pStyle w:val="CRUReportTitleBlk"/>
                        <w:rPr>
                          <w:sz w:val="72"/>
                          <w:szCs w:val="72"/>
                        </w:rPr>
                      </w:pPr>
                      <w:r w:rsidRPr="007F0F55">
                        <w:rPr>
                          <w:sz w:val="72"/>
                          <w:szCs w:val="72"/>
                        </w:rPr>
                        <w:t xml:space="preserve">Authorisation to Construct an Interconnector </w:t>
                      </w:r>
                    </w:p>
                    <w:p w14:paraId="5CC14BB4" w14:textId="77777777" w:rsidR="00C65110" w:rsidRDefault="00C65110" w:rsidP="00624CA6"/>
                  </w:txbxContent>
                </v:textbox>
                <w10:wrap type="square"/>
              </v:shape>
            </w:pict>
          </mc:Fallback>
        </mc:AlternateContent>
      </w:r>
      <w:r w:rsidR="00F1675B" w:rsidRPr="0027428D">
        <w:rPr>
          <w:b/>
          <w:noProof/>
          <w:color w:val="FFFFFF" w:themeColor="background1"/>
          <w:sz w:val="18"/>
          <w:szCs w:val="18"/>
          <w:lang w:eastAsia="en-IE"/>
        </w:rPr>
        <w:t xml:space="preserve"> </w:t>
      </w:r>
      <w:r w:rsidR="00624CA6" w:rsidRPr="0027428D">
        <w:rPr>
          <w:noProof/>
          <w:color w:val="FFFFFF" w:themeColor="background1"/>
          <w:sz w:val="18"/>
          <w:szCs w:val="18"/>
          <w:lang w:eastAsia="en-IE"/>
        </w:rPr>
        <mc:AlternateContent>
          <mc:Choice Requires="wps">
            <w:drawing>
              <wp:anchor distT="0" distB="0" distL="114300" distR="114300" simplePos="0" relativeHeight="251805184" behindDoc="0" locked="0" layoutInCell="1" allowOverlap="1" wp14:anchorId="768AB380" wp14:editId="421533C1">
                <wp:simplePos x="0" y="0"/>
                <wp:positionH relativeFrom="column">
                  <wp:posOffset>698500</wp:posOffset>
                </wp:positionH>
                <wp:positionV relativeFrom="paragraph">
                  <wp:posOffset>1753235</wp:posOffset>
                </wp:positionV>
                <wp:extent cx="3942715" cy="571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394271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73DFA" w14:textId="77777777" w:rsidR="00C65110" w:rsidRPr="0083186C" w:rsidRDefault="00C65110" w:rsidP="00624CA6">
                            <w:pPr>
                              <w:pStyle w:val="BasicParagraph"/>
                              <w:spacing w:after="57"/>
                              <w:rPr>
                                <w:rFonts w:ascii="Arial" w:hAnsi="Arial" w:cs="Arial"/>
                                <w:spacing w:val="-3"/>
                                <w:sz w:val="26"/>
                                <w:szCs w:val="26"/>
                              </w:rPr>
                            </w:pPr>
                            <w:r w:rsidRPr="0083186C">
                              <w:rPr>
                                <w:rFonts w:ascii="Arial" w:hAnsi="Arial" w:cs="Arial"/>
                                <w:spacing w:val="-3"/>
                                <w:sz w:val="26"/>
                                <w:szCs w:val="26"/>
                              </w:rPr>
                              <w:t>An Coimisiún um Rialáil Fóntas</w:t>
                            </w:r>
                          </w:p>
                          <w:p w14:paraId="2D918A4B" w14:textId="77777777" w:rsidR="00C65110" w:rsidRPr="0083186C" w:rsidRDefault="00C65110" w:rsidP="00624CA6">
                            <w:pPr>
                              <w:pStyle w:val="BasicParagraph"/>
                              <w:spacing w:after="113"/>
                              <w:rPr>
                                <w:rFonts w:ascii="Arial" w:hAnsi="Arial" w:cs="Arial"/>
                                <w:b/>
                                <w:bCs/>
                                <w:color w:val="F16521"/>
                                <w:spacing w:val="-3"/>
                                <w:sz w:val="26"/>
                                <w:szCs w:val="26"/>
                              </w:rPr>
                            </w:pPr>
                            <w:r w:rsidRPr="0083186C">
                              <w:rPr>
                                <w:rFonts w:ascii="Arial" w:hAnsi="Arial" w:cs="Arial"/>
                                <w:b/>
                                <w:bCs/>
                                <w:color w:val="F16521"/>
                                <w:spacing w:val="-3"/>
                                <w:sz w:val="26"/>
                                <w:szCs w:val="26"/>
                              </w:rPr>
                              <w:t>Commission for Regulation of Utilities</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68AB380" id="Text Box 15" o:spid="_x0000_s1027" type="#_x0000_t202" style="position:absolute;margin-left:55pt;margin-top:138.05pt;width:310.45pt;height:4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0eegIAAGIFAAAOAAAAZHJzL2Uyb0RvYy54bWysVFFP2zAQfp+0/2D5faRlZYyKFHUgpkkI&#10;0GDi2XVsGs3xebbbpPv1++wkhbG9MO0lOd99d7777s6nZ11j2Fb5UJMt+fRgwpmykqraPpb82/3l&#10;u4+chShsJQxZVfKdCvxs8fbNaevm6pDWZCrlGYLYMG9dydcxunlRBLlWjQgH5JSFUZNvRMTRPxaV&#10;Fy2iN6Y4nEw+FC35ynmSKgRoL3ojX+T4WisZb7QOKjJTcuQW89fn7yp9i8WpmD964da1HNIQ/5BF&#10;I2qLS/ehLkQUbOPrP0I1tfQUSMcDSU1BWtdS5RpQzXTyopq7tXAq1wJygtvTFP5fWHm9vfWsrtC7&#10;I86saNCje9VF9ok6BhX4aV2YA3bnAIwd9MCO+gBlKrvTvkl/FMRgB9O7PbspmoTy/cns8DjdImE7&#10;gjTJ9BdP3s6H+FlRw5JQco/uZVLF9ipEZALoCEmXWbqsjckdNPY3BYC9RuURGLxTIX3CWYo7o5KX&#10;sV+VBgU576TIw6fOjWdbgbERUiobc8k5LtAJpXH3axwHfHLts3qN894j30w27p2b2pLPLL1Iu/o+&#10;pqx7PPh7VncSY7fq+t6P/VxRtUObPfWLEpy8rNGLKxHirfDYDHQW2x5v8NGG2pLTIHG2Jv/zb/qE&#10;x8DCylmLTSt5+LERXnFmvliM8sl0NkurmQ/HWGoc/HPLKh9mR7BhRDfNOaErU7wrTmYx4aMZRe2p&#10;ecCjsEy3wiSsxN0lj6N4Hvv9x6Mi1XKZQVhGJ+KVvXMyhU4sp0m77x6Ed8M4RgzyNY07KeYvprLH&#10;Jk9Ly00kXeeRTTz3rA78Y5HzJA+PTnopnp8z6ulpXPwCAAD//wMAUEsDBBQABgAIAAAAIQCrktHr&#10;4QAAAAsBAAAPAAAAZHJzL2Rvd25yZXYueG1sTI/BTsMwEETvSPyDtUjcqJ0WpW0ap0JQbnBogENv&#10;bmziiHgd2W6b9utZTuU4s6PZN+V6dD07mhA7jxKyiQBmsPG6w1bC58frwwJYTAq16j0aCWcTYV3d&#10;3pSq0P6EW3OsU8uoBGOhJNiUhoLz2FjjVJz4wSDdvn1wKpEMLddBnajc9XwqRM6d6pA+WDWYZ2ua&#10;n/rgJOy2X48vdRgXeHmzl/dOb867bCPl/d34tAKWzJiuYfjDJ3SoiGnvD6gj60lngrYkCdN5ngGj&#10;xHwmlsD2EmY5Obwq+f8N1S8AAAD//wMAUEsBAi0AFAAGAAgAAAAhALaDOJL+AAAA4QEAABMAAAAA&#10;AAAAAAAAAAAAAAAAAFtDb250ZW50X1R5cGVzXS54bWxQSwECLQAUAAYACAAAACEAOP0h/9YAAACU&#10;AQAACwAAAAAAAAAAAAAAAAAvAQAAX3JlbHMvLnJlbHNQSwECLQAUAAYACAAAACEABqENHnoCAABi&#10;BQAADgAAAAAAAAAAAAAAAAAuAgAAZHJzL2Uyb0RvYy54bWxQSwECLQAUAAYACAAAACEAq5LR6+EA&#10;AAALAQAADwAAAAAAAAAAAAAAAADUBAAAZHJzL2Rvd25yZXYueG1sUEsFBgAAAAAEAAQA8wAAAOIF&#10;AAAAAA==&#10;" filled="f" stroked="f">
                <v:textbox inset=",2mm">
                  <w:txbxContent>
                    <w:p w14:paraId="44773DFA" w14:textId="77777777" w:rsidR="00C65110" w:rsidRPr="0083186C" w:rsidRDefault="00C65110" w:rsidP="00624CA6">
                      <w:pPr>
                        <w:pStyle w:val="BasicParagraph"/>
                        <w:spacing w:after="57"/>
                        <w:rPr>
                          <w:rFonts w:ascii="Arial" w:hAnsi="Arial" w:cs="Arial"/>
                          <w:spacing w:val="-3"/>
                          <w:sz w:val="26"/>
                          <w:szCs w:val="26"/>
                        </w:rPr>
                      </w:pPr>
                      <w:proofErr w:type="gramStart"/>
                      <w:r w:rsidRPr="0083186C">
                        <w:rPr>
                          <w:rFonts w:ascii="Arial" w:hAnsi="Arial" w:cs="Arial"/>
                          <w:spacing w:val="-3"/>
                          <w:sz w:val="26"/>
                          <w:szCs w:val="26"/>
                        </w:rPr>
                        <w:t>An</w:t>
                      </w:r>
                      <w:proofErr w:type="gramEnd"/>
                      <w:r w:rsidRPr="0083186C">
                        <w:rPr>
                          <w:rFonts w:ascii="Arial" w:hAnsi="Arial" w:cs="Arial"/>
                          <w:spacing w:val="-3"/>
                          <w:sz w:val="26"/>
                          <w:szCs w:val="26"/>
                        </w:rPr>
                        <w:t xml:space="preserve"> </w:t>
                      </w:r>
                      <w:proofErr w:type="spellStart"/>
                      <w:r w:rsidRPr="0083186C">
                        <w:rPr>
                          <w:rFonts w:ascii="Arial" w:hAnsi="Arial" w:cs="Arial"/>
                          <w:spacing w:val="-3"/>
                          <w:sz w:val="26"/>
                          <w:szCs w:val="26"/>
                        </w:rPr>
                        <w:t>Coimisiún</w:t>
                      </w:r>
                      <w:proofErr w:type="spellEnd"/>
                      <w:r w:rsidRPr="0083186C">
                        <w:rPr>
                          <w:rFonts w:ascii="Arial" w:hAnsi="Arial" w:cs="Arial"/>
                          <w:spacing w:val="-3"/>
                          <w:sz w:val="26"/>
                          <w:szCs w:val="26"/>
                        </w:rPr>
                        <w:t xml:space="preserve"> um </w:t>
                      </w:r>
                      <w:proofErr w:type="spellStart"/>
                      <w:r w:rsidRPr="0083186C">
                        <w:rPr>
                          <w:rFonts w:ascii="Arial" w:hAnsi="Arial" w:cs="Arial"/>
                          <w:spacing w:val="-3"/>
                          <w:sz w:val="26"/>
                          <w:szCs w:val="26"/>
                        </w:rPr>
                        <w:t>Rialáil</w:t>
                      </w:r>
                      <w:proofErr w:type="spellEnd"/>
                      <w:r w:rsidRPr="0083186C">
                        <w:rPr>
                          <w:rFonts w:ascii="Arial" w:hAnsi="Arial" w:cs="Arial"/>
                          <w:spacing w:val="-3"/>
                          <w:sz w:val="26"/>
                          <w:szCs w:val="26"/>
                        </w:rPr>
                        <w:t xml:space="preserve"> </w:t>
                      </w:r>
                      <w:proofErr w:type="spellStart"/>
                      <w:r w:rsidRPr="0083186C">
                        <w:rPr>
                          <w:rFonts w:ascii="Arial" w:hAnsi="Arial" w:cs="Arial"/>
                          <w:spacing w:val="-3"/>
                          <w:sz w:val="26"/>
                          <w:szCs w:val="26"/>
                        </w:rPr>
                        <w:t>Fóntas</w:t>
                      </w:r>
                      <w:proofErr w:type="spellEnd"/>
                    </w:p>
                    <w:p w14:paraId="2D918A4B" w14:textId="77777777" w:rsidR="00C65110" w:rsidRPr="0083186C" w:rsidRDefault="00C65110" w:rsidP="00624CA6">
                      <w:pPr>
                        <w:pStyle w:val="BasicParagraph"/>
                        <w:spacing w:after="113"/>
                        <w:rPr>
                          <w:rFonts w:ascii="Arial" w:hAnsi="Arial" w:cs="Arial"/>
                          <w:b/>
                          <w:bCs/>
                          <w:color w:val="F16521"/>
                          <w:spacing w:val="-3"/>
                          <w:sz w:val="26"/>
                          <w:szCs w:val="26"/>
                        </w:rPr>
                      </w:pPr>
                      <w:r w:rsidRPr="0083186C">
                        <w:rPr>
                          <w:rFonts w:ascii="Arial" w:hAnsi="Arial" w:cs="Arial"/>
                          <w:b/>
                          <w:bCs/>
                          <w:color w:val="F16521"/>
                          <w:spacing w:val="-3"/>
                          <w:sz w:val="26"/>
                          <w:szCs w:val="26"/>
                        </w:rPr>
                        <w:t>Commission for Regulation of Utilities</w:t>
                      </w:r>
                    </w:p>
                  </w:txbxContent>
                </v:textbox>
                <w10:wrap type="square"/>
              </v:shape>
            </w:pict>
          </mc:Fallback>
        </mc:AlternateContent>
      </w:r>
    </w:p>
    <w:tbl>
      <w:tblPr>
        <w:tblStyle w:val="TableGridLight"/>
        <w:tblW w:w="5000" w:type="pct"/>
        <w:tblLayout w:type="fixed"/>
        <w:tblLook w:val="04A0" w:firstRow="1" w:lastRow="0" w:firstColumn="1" w:lastColumn="0" w:noHBand="0" w:noVBand="1"/>
      </w:tblPr>
      <w:tblGrid>
        <w:gridCol w:w="3887"/>
        <w:gridCol w:w="6875"/>
      </w:tblGrid>
      <w:tr w:rsidR="005C210B" w:rsidRPr="00C60500" w14:paraId="0F9FEDE5" w14:textId="77777777" w:rsidTr="007C2703">
        <w:trPr>
          <w:trHeight w:val="567"/>
        </w:trPr>
        <w:tc>
          <w:tcPr>
            <w:tcW w:w="5000" w:type="pct"/>
            <w:gridSpan w:val="2"/>
            <w:shd w:val="clear" w:color="auto" w:fill="FF6600"/>
            <w:vAlign w:val="center"/>
          </w:tcPr>
          <w:p w14:paraId="78B695DB" w14:textId="7CFBC298" w:rsidR="005C210B" w:rsidRPr="0027428D" w:rsidRDefault="005C210B" w:rsidP="007C2703">
            <w:pPr>
              <w:spacing w:after="120"/>
              <w:ind w:right="282"/>
              <w:rPr>
                <w:rFonts w:ascii="Arial" w:hAnsi="Arial" w:cs="Arial"/>
                <w:color w:val="FFFFFF" w:themeColor="background1"/>
                <w:sz w:val="20"/>
                <w:szCs w:val="20"/>
              </w:rPr>
            </w:pPr>
            <w:r w:rsidRPr="0027428D">
              <w:rPr>
                <w:rFonts w:ascii="Arial" w:hAnsi="Arial" w:cs="Arial"/>
                <w:b/>
                <w:color w:val="FFFFFF" w:themeColor="background1"/>
              </w:rPr>
              <w:lastRenderedPageBreak/>
              <w:t xml:space="preserve">1. </w:t>
            </w:r>
            <w:r>
              <w:rPr>
                <w:rFonts w:ascii="Arial" w:hAnsi="Arial" w:cs="Arial"/>
                <w:b/>
                <w:color w:val="FFFFFF" w:themeColor="background1"/>
              </w:rPr>
              <w:t>Point of contact for the application assessment if different from the applicant</w:t>
            </w:r>
          </w:p>
        </w:tc>
      </w:tr>
      <w:tr w:rsidR="005C210B" w:rsidRPr="00C60500" w14:paraId="5ADAC802" w14:textId="77777777" w:rsidTr="007C2703">
        <w:trPr>
          <w:trHeight w:val="567"/>
        </w:trPr>
        <w:tc>
          <w:tcPr>
            <w:tcW w:w="1806" w:type="pct"/>
          </w:tcPr>
          <w:p w14:paraId="05761D12" w14:textId="42DCAE31" w:rsidR="005C210B" w:rsidRPr="00C60500" w:rsidRDefault="005C210B" w:rsidP="007C2703">
            <w:pPr>
              <w:spacing w:before="120" w:after="120"/>
              <w:ind w:right="284"/>
              <w:rPr>
                <w:rFonts w:ascii="Arial" w:hAnsi="Arial" w:cs="Arial"/>
                <w:b/>
              </w:rPr>
            </w:pPr>
            <w:r>
              <w:rPr>
                <w:rFonts w:ascii="Arial" w:hAnsi="Arial" w:cs="Arial"/>
                <w:b/>
              </w:rPr>
              <w:t>N</w:t>
            </w:r>
            <w:r w:rsidRPr="00C60500">
              <w:rPr>
                <w:rFonts w:ascii="Arial" w:hAnsi="Arial" w:cs="Arial"/>
                <w:b/>
              </w:rPr>
              <w:t xml:space="preserve">ame </w:t>
            </w:r>
          </w:p>
        </w:tc>
        <w:tc>
          <w:tcPr>
            <w:tcW w:w="3194" w:type="pct"/>
          </w:tcPr>
          <w:p w14:paraId="1F45FBD4" w14:textId="77777777" w:rsidR="005C210B" w:rsidRPr="00C60500" w:rsidRDefault="005C210B" w:rsidP="007C2703">
            <w:pPr>
              <w:spacing w:after="120"/>
              <w:ind w:right="282"/>
              <w:jc w:val="both"/>
              <w:rPr>
                <w:rFonts w:ascii="Arial" w:hAnsi="Arial" w:cs="Arial"/>
                <w:sz w:val="20"/>
                <w:szCs w:val="20"/>
              </w:rPr>
            </w:pPr>
          </w:p>
        </w:tc>
      </w:tr>
      <w:tr w:rsidR="005C210B" w:rsidRPr="00C60500" w14:paraId="7B86E90F" w14:textId="77777777" w:rsidTr="007C2703">
        <w:trPr>
          <w:trHeight w:val="567"/>
        </w:trPr>
        <w:tc>
          <w:tcPr>
            <w:tcW w:w="1806" w:type="pct"/>
          </w:tcPr>
          <w:p w14:paraId="1637E652" w14:textId="48DAC415" w:rsidR="005C210B" w:rsidRPr="00C60500" w:rsidRDefault="005C210B" w:rsidP="005C210B">
            <w:pPr>
              <w:spacing w:before="120" w:after="120"/>
              <w:ind w:right="284"/>
              <w:rPr>
                <w:rFonts w:ascii="Arial" w:hAnsi="Arial" w:cs="Arial"/>
                <w:b/>
              </w:rPr>
            </w:pPr>
            <w:r>
              <w:rPr>
                <w:rFonts w:ascii="Arial" w:hAnsi="Arial" w:cs="Arial"/>
                <w:b/>
              </w:rPr>
              <w:t>Organisation</w:t>
            </w:r>
          </w:p>
        </w:tc>
        <w:tc>
          <w:tcPr>
            <w:tcW w:w="3194" w:type="pct"/>
          </w:tcPr>
          <w:p w14:paraId="798B9959" w14:textId="77777777" w:rsidR="005C210B" w:rsidRPr="00C60500" w:rsidRDefault="005C210B" w:rsidP="005C210B">
            <w:pPr>
              <w:spacing w:after="120"/>
              <w:ind w:right="282"/>
              <w:jc w:val="both"/>
              <w:rPr>
                <w:rFonts w:ascii="Arial" w:hAnsi="Arial" w:cs="Arial"/>
                <w:sz w:val="20"/>
                <w:szCs w:val="20"/>
              </w:rPr>
            </w:pPr>
          </w:p>
        </w:tc>
      </w:tr>
      <w:tr w:rsidR="005C210B" w:rsidRPr="00C60500" w14:paraId="25773A3D" w14:textId="77777777" w:rsidTr="007C2703">
        <w:trPr>
          <w:trHeight w:val="567"/>
        </w:trPr>
        <w:tc>
          <w:tcPr>
            <w:tcW w:w="1806" w:type="pct"/>
          </w:tcPr>
          <w:p w14:paraId="01A7DCDD" w14:textId="41463F84" w:rsidR="005C210B" w:rsidRPr="00C60500" w:rsidRDefault="005C210B" w:rsidP="005C210B">
            <w:pPr>
              <w:spacing w:before="120" w:after="120"/>
              <w:ind w:right="284"/>
              <w:rPr>
                <w:rFonts w:ascii="Arial" w:hAnsi="Arial" w:cs="Arial"/>
                <w:b/>
              </w:rPr>
            </w:pPr>
            <w:r w:rsidRPr="00C60500">
              <w:rPr>
                <w:rFonts w:ascii="Arial" w:hAnsi="Arial" w:cs="Arial"/>
                <w:b/>
              </w:rPr>
              <w:t xml:space="preserve">Phone </w:t>
            </w:r>
            <w:r>
              <w:rPr>
                <w:rFonts w:ascii="Arial" w:hAnsi="Arial" w:cs="Arial"/>
                <w:b/>
              </w:rPr>
              <w:t>n</w:t>
            </w:r>
            <w:r w:rsidRPr="00C60500">
              <w:rPr>
                <w:rFonts w:ascii="Arial" w:hAnsi="Arial" w:cs="Arial"/>
                <w:b/>
              </w:rPr>
              <w:t xml:space="preserve">umber </w:t>
            </w:r>
          </w:p>
        </w:tc>
        <w:tc>
          <w:tcPr>
            <w:tcW w:w="3194" w:type="pct"/>
          </w:tcPr>
          <w:p w14:paraId="1FD0B9DE" w14:textId="77777777" w:rsidR="005C210B" w:rsidRPr="00C60500" w:rsidRDefault="005C210B" w:rsidP="005C210B">
            <w:pPr>
              <w:spacing w:after="120"/>
              <w:ind w:right="282"/>
              <w:jc w:val="both"/>
              <w:rPr>
                <w:rFonts w:ascii="Arial" w:hAnsi="Arial" w:cs="Arial"/>
                <w:sz w:val="20"/>
                <w:szCs w:val="20"/>
              </w:rPr>
            </w:pPr>
          </w:p>
        </w:tc>
      </w:tr>
      <w:tr w:rsidR="005C210B" w:rsidRPr="00C60500" w14:paraId="3E856EE4" w14:textId="77777777" w:rsidTr="007C2703">
        <w:trPr>
          <w:trHeight w:val="567"/>
        </w:trPr>
        <w:tc>
          <w:tcPr>
            <w:tcW w:w="1806" w:type="pct"/>
          </w:tcPr>
          <w:p w14:paraId="6A020B2A" w14:textId="6D81BB4D" w:rsidR="005C210B" w:rsidRPr="00C60500" w:rsidRDefault="005C210B" w:rsidP="005C210B">
            <w:pPr>
              <w:spacing w:before="120" w:after="120"/>
              <w:ind w:right="284"/>
              <w:rPr>
                <w:rFonts w:ascii="Arial" w:hAnsi="Arial" w:cs="Arial"/>
                <w:b/>
              </w:rPr>
            </w:pPr>
            <w:r w:rsidRPr="00C60500">
              <w:rPr>
                <w:rFonts w:ascii="Arial" w:hAnsi="Arial" w:cs="Arial"/>
                <w:b/>
              </w:rPr>
              <w:t xml:space="preserve">Email address </w:t>
            </w:r>
          </w:p>
        </w:tc>
        <w:tc>
          <w:tcPr>
            <w:tcW w:w="3194" w:type="pct"/>
          </w:tcPr>
          <w:p w14:paraId="6B733A03" w14:textId="77777777" w:rsidR="005C210B" w:rsidRPr="00C60500" w:rsidRDefault="005C210B" w:rsidP="005C210B">
            <w:pPr>
              <w:spacing w:after="120"/>
              <w:ind w:right="282"/>
              <w:jc w:val="both"/>
              <w:rPr>
                <w:rFonts w:ascii="Arial" w:hAnsi="Arial" w:cs="Arial"/>
                <w:sz w:val="20"/>
                <w:szCs w:val="20"/>
              </w:rPr>
            </w:pPr>
          </w:p>
        </w:tc>
      </w:tr>
    </w:tbl>
    <w:p w14:paraId="7FC9F303" w14:textId="77777777" w:rsidR="005C210B" w:rsidRDefault="005C210B" w:rsidP="002A6DF6">
      <w:pPr>
        <w:spacing w:after="120" w:line="360" w:lineRule="auto"/>
        <w:ind w:left="283" w:right="282"/>
        <w:jc w:val="both"/>
        <w:rPr>
          <w:rFonts w:ascii="Arial" w:hAnsi="Arial" w:cs="Arial"/>
          <w:b/>
        </w:rPr>
      </w:pPr>
    </w:p>
    <w:tbl>
      <w:tblPr>
        <w:tblStyle w:val="TableGridLight"/>
        <w:tblW w:w="5000" w:type="pct"/>
        <w:tblLayout w:type="fixed"/>
        <w:tblLook w:val="04A0" w:firstRow="1" w:lastRow="0" w:firstColumn="1" w:lastColumn="0" w:noHBand="0" w:noVBand="1"/>
      </w:tblPr>
      <w:tblGrid>
        <w:gridCol w:w="3887"/>
        <w:gridCol w:w="6875"/>
      </w:tblGrid>
      <w:tr w:rsidR="004753C6" w:rsidRPr="00C60500" w14:paraId="152FD1F7" w14:textId="77777777" w:rsidTr="0027428D">
        <w:trPr>
          <w:trHeight w:val="567"/>
        </w:trPr>
        <w:tc>
          <w:tcPr>
            <w:tcW w:w="5000" w:type="pct"/>
            <w:gridSpan w:val="2"/>
            <w:shd w:val="clear" w:color="auto" w:fill="FF6600"/>
            <w:vAlign w:val="center"/>
          </w:tcPr>
          <w:p w14:paraId="78CABFDF" w14:textId="7CE57806" w:rsidR="004753C6" w:rsidRPr="0027428D" w:rsidRDefault="005F6377" w:rsidP="0027428D">
            <w:pPr>
              <w:spacing w:after="120"/>
              <w:ind w:right="282"/>
              <w:rPr>
                <w:rFonts w:ascii="Arial" w:hAnsi="Arial" w:cs="Arial"/>
                <w:color w:val="FFFFFF" w:themeColor="background1"/>
                <w:sz w:val="20"/>
                <w:szCs w:val="20"/>
              </w:rPr>
            </w:pPr>
            <w:r>
              <w:rPr>
                <w:rFonts w:ascii="Arial" w:hAnsi="Arial" w:cs="Arial"/>
                <w:b/>
                <w:color w:val="FFFFFF" w:themeColor="background1"/>
              </w:rPr>
              <w:t>2</w:t>
            </w:r>
            <w:r w:rsidR="004753C6" w:rsidRPr="0027428D">
              <w:rPr>
                <w:rFonts w:ascii="Arial" w:hAnsi="Arial" w:cs="Arial"/>
                <w:b/>
                <w:color w:val="FFFFFF" w:themeColor="background1"/>
              </w:rPr>
              <w:t xml:space="preserve">. Applicant contact details </w:t>
            </w:r>
          </w:p>
        </w:tc>
      </w:tr>
      <w:tr w:rsidR="005B2EDE" w:rsidRPr="00C60500" w14:paraId="0A3CC21F" w14:textId="77777777" w:rsidTr="0027428D">
        <w:trPr>
          <w:trHeight w:val="567"/>
        </w:trPr>
        <w:tc>
          <w:tcPr>
            <w:tcW w:w="1806" w:type="pct"/>
          </w:tcPr>
          <w:p w14:paraId="22690D6D" w14:textId="77777777" w:rsidR="002E38B0" w:rsidRPr="00C60500" w:rsidRDefault="00AF37E0" w:rsidP="00132D5C">
            <w:pPr>
              <w:spacing w:before="120" w:after="120"/>
              <w:ind w:right="284"/>
              <w:rPr>
                <w:rFonts w:ascii="Arial" w:hAnsi="Arial" w:cs="Arial"/>
                <w:b/>
              </w:rPr>
            </w:pPr>
            <w:r w:rsidRPr="00C60500">
              <w:rPr>
                <w:rFonts w:ascii="Arial" w:hAnsi="Arial" w:cs="Arial"/>
                <w:b/>
              </w:rPr>
              <w:t>Full name of applicant</w:t>
            </w:r>
          </w:p>
        </w:tc>
        <w:tc>
          <w:tcPr>
            <w:tcW w:w="3194" w:type="pct"/>
          </w:tcPr>
          <w:p w14:paraId="3334C380" w14:textId="77777777" w:rsidR="002E38B0" w:rsidRPr="00C60500" w:rsidRDefault="002E38B0" w:rsidP="002E38B0">
            <w:pPr>
              <w:spacing w:after="120"/>
              <w:ind w:right="282"/>
              <w:jc w:val="both"/>
              <w:rPr>
                <w:rFonts w:ascii="Arial" w:hAnsi="Arial" w:cs="Arial"/>
                <w:sz w:val="20"/>
                <w:szCs w:val="20"/>
              </w:rPr>
            </w:pPr>
          </w:p>
        </w:tc>
      </w:tr>
      <w:tr w:rsidR="0035181F" w:rsidRPr="00C60500" w14:paraId="3A4C6139" w14:textId="77777777" w:rsidTr="0027428D">
        <w:trPr>
          <w:trHeight w:val="567"/>
        </w:trPr>
        <w:tc>
          <w:tcPr>
            <w:tcW w:w="1806" w:type="pct"/>
          </w:tcPr>
          <w:p w14:paraId="57EFD0B7" w14:textId="77777777" w:rsidR="0035181F" w:rsidRPr="00C60500" w:rsidRDefault="0035181F" w:rsidP="00132D5C">
            <w:pPr>
              <w:spacing w:before="120" w:after="120"/>
              <w:ind w:right="284"/>
              <w:rPr>
                <w:rFonts w:ascii="Arial" w:hAnsi="Arial" w:cs="Arial"/>
                <w:b/>
              </w:rPr>
            </w:pPr>
            <w:r w:rsidRPr="00C60500">
              <w:rPr>
                <w:rFonts w:ascii="Arial" w:hAnsi="Arial" w:cs="Arial"/>
                <w:b/>
              </w:rPr>
              <w:t>Contact address</w:t>
            </w:r>
          </w:p>
        </w:tc>
        <w:tc>
          <w:tcPr>
            <w:tcW w:w="3194" w:type="pct"/>
          </w:tcPr>
          <w:p w14:paraId="2626D1D3" w14:textId="77777777" w:rsidR="0035181F" w:rsidRPr="00C60500" w:rsidRDefault="0035181F" w:rsidP="002E38B0">
            <w:pPr>
              <w:spacing w:after="120"/>
              <w:ind w:right="282"/>
              <w:jc w:val="both"/>
              <w:rPr>
                <w:rFonts w:ascii="Arial" w:hAnsi="Arial" w:cs="Arial"/>
                <w:sz w:val="20"/>
                <w:szCs w:val="20"/>
              </w:rPr>
            </w:pPr>
          </w:p>
        </w:tc>
      </w:tr>
      <w:tr w:rsidR="005B2EDE" w:rsidRPr="00C60500" w14:paraId="4895B5E8" w14:textId="77777777" w:rsidTr="0027428D">
        <w:trPr>
          <w:trHeight w:val="567"/>
        </w:trPr>
        <w:tc>
          <w:tcPr>
            <w:tcW w:w="1806" w:type="pct"/>
          </w:tcPr>
          <w:p w14:paraId="4B7D8D23" w14:textId="6510C2A0" w:rsidR="002E38B0" w:rsidRPr="00C60500" w:rsidRDefault="001C1DDC" w:rsidP="00132D5C">
            <w:pPr>
              <w:spacing w:before="120" w:after="120"/>
              <w:ind w:right="284"/>
              <w:rPr>
                <w:rFonts w:ascii="Arial" w:hAnsi="Arial" w:cs="Arial"/>
                <w:b/>
              </w:rPr>
            </w:pPr>
            <w:r w:rsidRPr="00C60500">
              <w:rPr>
                <w:rFonts w:ascii="Arial" w:hAnsi="Arial" w:cs="Arial"/>
                <w:b/>
              </w:rPr>
              <w:t xml:space="preserve">Phone </w:t>
            </w:r>
            <w:r w:rsidR="00C87605">
              <w:rPr>
                <w:rFonts w:ascii="Arial" w:hAnsi="Arial" w:cs="Arial"/>
                <w:b/>
              </w:rPr>
              <w:t>n</w:t>
            </w:r>
            <w:r w:rsidRPr="00C60500">
              <w:rPr>
                <w:rFonts w:ascii="Arial" w:hAnsi="Arial" w:cs="Arial"/>
                <w:b/>
              </w:rPr>
              <w:t xml:space="preserve">umber </w:t>
            </w:r>
          </w:p>
        </w:tc>
        <w:tc>
          <w:tcPr>
            <w:tcW w:w="3194" w:type="pct"/>
          </w:tcPr>
          <w:p w14:paraId="2A9C487D" w14:textId="77777777" w:rsidR="002E38B0" w:rsidRPr="00C60500" w:rsidRDefault="002E38B0" w:rsidP="002E38B0">
            <w:pPr>
              <w:spacing w:after="120"/>
              <w:ind w:right="282"/>
              <w:jc w:val="both"/>
              <w:rPr>
                <w:rFonts w:ascii="Arial" w:hAnsi="Arial" w:cs="Arial"/>
                <w:sz w:val="20"/>
                <w:szCs w:val="20"/>
              </w:rPr>
            </w:pPr>
          </w:p>
        </w:tc>
      </w:tr>
      <w:tr w:rsidR="005B2EDE" w:rsidRPr="00C60500" w14:paraId="757D39FA" w14:textId="77777777" w:rsidTr="0027428D">
        <w:trPr>
          <w:trHeight w:val="567"/>
        </w:trPr>
        <w:tc>
          <w:tcPr>
            <w:tcW w:w="1806" w:type="pct"/>
          </w:tcPr>
          <w:p w14:paraId="32705E99" w14:textId="5A9BEF49" w:rsidR="002E38B0" w:rsidRPr="00C60500" w:rsidRDefault="00AF37E0" w:rsidP="0027428D">
            <w:pPr>
              <w:spacing w:before="120" w:after="120"/>
              <w:ind w:right="284"/>
              <w:rPr>
                <w:rFonts w:ascii="Arial" w:hAnsi="Arial" w:cs="Arial"/>
                <w:b/>
              </w:rPr>
            </w:pPr>
            <w:r w:rsidRPr="00C60500">
              <w:rPr>
                <w:rFonts w:ascii="Arial" w:hAnsi="Arial" w:cs="Arial"/>
                <w:b/>
              </w:rPr>
              <w:t xml:space="preserve">Email address </w:t>
            </w:r>
            <w:r w:rsidR="0027428D">
              <w:rPr>
                <w:rFonts w:ascii="Arial" w:hAnsi="Arial" w:cs="Arial"/>
                <w:b/>
              </w:rPr>
              <w:t>of</w:t>
            </w:r>
            <w:r w:rsidRPr="00C60500">
              <w:rPr>
                <w:rFonts w:ascii="Arial" w:hAnsi="Arial" w:cs="Arial"/>
                <w:b/>
              </w:rPr>
              <w:t xml:space="preserve"> applicant</w:t>
            </w:r>
          </w:p>
        </w:tc>
        <w:tc>
          <w:tcPr>
            <w:tcW w:w="3194" w:type="pct"/>
          </w:tcPr>
          <w:p w14:paraId="1BE9DAD7" w14:textId="77777777" w:rsidR="002E38B0" w:rsidRPr="00C60500" w:rsidRDefault="002E38B0" w:rsidP="002E38B0">
            <w:pPr>
              <w:spacing w:after="120"/>
              <w:ind w:right="282"/>
              <w:jc w:val="both"/>
              <w:rPr>
                <w:rFonts w:ascii="Arial" w:hAnsi="Arial" w:cs="Arial"/>
                <w:sz w:val="20"/>
                <w:szCs w:val="20"/>
              </w:rPr>
            </w:pPr>
          </w:p>
        </w:tc>
      </w:tr>
    </w:tbl>
    <w:p w14:paraId="31518C80" w14:textId="4E0A0C4B" w:rsidR="00F45E88" w:rsidRPr="00C60500" w:rsidRDefault="00F45E88" w:rsidP="0027428D">
      <w:pPr>
        <w:spacing w:after="120" w:line="360" w:lineRule="auto"/>
        <w:ind w:right="282"/>
        <w:jc w:val="both"/>
        <w:rPr>
          <w:rFonts w:ascii="Arial" w:hAnsi="Arial" w:cs="Arial"/>
          <w:b/>
          <w:sz w:val="24"/>
          <w:szCs w:val="24"/>
        </w:rPr>
      </w:pPr>
    </w:p>
    <w:tbl>
      <w:tblPr>
        <w:tblStyle w:val="TableGridLight"/>
        <w:tblW w:w="5000" w:type="pct"/>
        <w:tblLayout w:type="fixed"/>
        <w:tblLook w:val="04A0" w:firstRow="1" w:lastRow="0" w:firstColumn="1" w:lastColumn="0" w:noHBand="0" w:noVBand="1"/>
      </w:tblPr>
      <w:tblGrid>
        <w:gridCol w:w="3887"/>
        <w:gridCol w:w="6875"/>
      </w:tblGrid>
      <w:tr w:rsidR="004753C6" w:rsidRPr="00C60500" w14:paraId="5CE2D8AC" w14:textId="77777777" w:rsidTr="00550958">
        <w:trPr>
          <w:trHeight w:val="567"/>
        </w:trPr>
        <w:tc>
          <w:tcPr>
            <w:tcW w:w="5000" w:type="pct"/>
            <w:gridSpan w:val="2"/>
            <w:shd w:val="clear" w:color="auto" w:fill="FF6600"/>
            <w:vAlign w:val="center"/>
          </w:tcPr>
          <w:p w14:paraId="238FC0C4" w14:textId="0182422E" w:rsidR="004753C6" w:rsidRPr="0027428D" w:rsidRDefault="005F6377" w:rsidP="0027428D">
            <w:pPr>
              <w:spacing w:after="120"/>
              <w:ind w:right="282"/>
              <w:rPr>
                <w:rFonts w:ascii="Arial" w:hAnsi="Arial" w:cs="Arial"/>
                <w:color w:val="FFFFFF" w:themeColor="background1"/>
                <w:sz w:val="20"/>
                <w:szCs w:val="20"/>
              </w:rPr>
            </w:pPr>
            <w:r>
              <w:rPr>
                <w:rFonts w:ascii="Arial" w:hAnsi="Arial" w:cs="Arial"/>
                <w:b/>
                <w:color w:val="FFFFFF" w:themeColor="background1"/>
              </w:rPr>
              <w:t>3</w:t>
            </w:r>
            <w:r w:rsidR="004753C6" w:rsidRPr="0027428D">
              <w:rPr>
                <w:rFonts w:ascii="Arial" w:hAnsi="Arial" w:cs="Arial"/>
                <w:b/>
                <w:color w:val="FFFFFF" w:themeColor="background1"/>
              </w:rPr>
              <w:t xml:space="preserve">. If applicant is a body corporate </w:t>
            </w:r>
          </w:p>
        </w:tc>
      </w:tr>
      <w:tr w:rsidR="00F45E88" w:rsidRPr="00C60500" w14:paraId="26E121B1" w14:textId="77777777" w:rsidTr="00550958">
        <w:trPr>
          <w:trHeight w:val="567"/>
        </w:trPr>
        <w:tc>
          <w:tcPr>
            <w:tcW w:w="1806" w:type="pct"/>
          </w:tcPr>
          <w:p w14:paraId="2087D43B" w14:textId="77777777" w:rsidR="00F45E88" w:rsidRPr="00C60500" w:rsidRDefault="00F45E88" w:rsidP="00AF6732">
            <w:pPr>
              <w:spacing w:before="120" w:after="120"/>
              <w:ind w:right="284"/>
              <w:rPr>
                <w:rFonts w:ascii="Arial" w:hAnsi="Arial" w:cs="Arial"/>
                <w:b/>
              </w:rPr>
            </w:pPr>
            <w:r w:rsidRPr="00C60500">
              <w:rPr>
                <w:rFonts w:ascii="Arial" w:hAnsi="Arial" w:cs="Arial"/>
                <w:b/>
              </w:rPr>
              <w:t>Registered place of business</w:t>
            </w:r>
          </w:p>
        </w:tc>
        <w:tc>
          <w:tcPr>
            <w:tcW w:w="3194" w:type="pct"/>
          </w:tcPr>
          <w:p w14:paraId="15E5AB16" w14:textId="77777777" w:rsidR="00F45E88" w:rsidRPr="00C60500" w:rsidRDefault="00F45E88" w:rsidP="00AF6732">
            <w:pPr>
              <w:spacing w:after="120"/>
              <w:ind w:right="282"/>
              <w:jc w:val="both"/>
              <w:rPr>
                <w:rFonts w:ascii="Arial" w:hAnsi="Arial" w:cs="Arial"/>
                <w:sz w:val="20"/>
                <w:szCs w:val="20"/>
              </w:rPr>
            </w:pPr>
          </w:p>
        </w:tc>
      </w:tr>
      <w:tr w:rsidR="00550958" w:rsidRPr="00C60500" w14:paraId="431A0CAA" w14:textId="77777777" w:rsidTr="00550958">
        <w:trPr>
          <w:trHeight w:val="567"/>
        </w:trPr>
        <w:tc>
          <w:tcPr>
            <w:tcW w:w="1806" w:type="pct"/>
          </w:tcPr>
          <w:p w14:paraId="25D64DB5" w14:textId="43465540" w:rsidR="00550958" w:rsidRPr="00C60500" w:rsidRDefault="00550958" w:rsidP="00AF6732">
            <w:pPr>
              <w:spacing w:before="120" w:after="120"/>
              <w:ind w:right="284"/>
              <w:rPr>
                <w:rFonts w:ascii="Arial" w:hAnsi="Arial" w:cs="Arial"/>
                <w:b/>
              </w:rPr>
            </w:pPr>
            <w:r w:rsidRPr="00C60500">
              <w:rPr>
                <w:rFonts w:ascii="Arial" w:hAnsi="Arial" w:cs="Arial"/>
                <w:b/>
              </w:rPr>
              <w:t>Name(s) of director(s)</w:t>
            </w:r>
          </w:p>
        </w:tc>
        <w:tc>
          <w:tcPr>
            <w:tcW w:w="3194" w:type="pct"/>
          </w:tcPr>
          <w:p w14:paraId="296FDA65" w14:textId="77777777" w:rsidR="00550958" w:rsidRPr="00C60500" w:rsidRDefault="00550958" w:rsidP="00AF6732">
            <w:pPr>
              <w:spacing w:after="120"/>
              <w:ind w:right="282"/>
              <w:jc w:val="both"/>
              <w:rPr>
                <w:rFonts w:ascii="Arial" w:hAnsi="Arial" w:cs="Arial"/>
                <w:sz w:val="20"/>
                <w:szCs w:val="20"/>
              </w:rPr>
            </w:pPr>
          </w:p>
        </w:tc>
      </w:tr>
      <w:tr w:rsidR="00550958" w:rsidRPr="00C60500" w14:paraId="0164C89C" w14:textId="77777777" w:rsidTr="00550958">
        <w:trPr>
          <w:trHeight w:val="567"/>
        </w:trPr>
        <w:tc>
          <w:tcPr>
            <w:tcW w:w="1806" w:type="pct"/>
          </w:tcPr>
          <w:p w14:paraId="5964A388" w14:textId="7C41511D" w:rsidR="00550958" w:rsidRPr="00C60500" w:rsidRDefault="00550958" w:rsidP="00AF6732">
            <w:pPr>
              <w:spacing w:before="120" w:after="120"/>
              <w:ind w:right="284"/>
              <w:rPr>
                <w:rFonts w:ascii="Arial" w:hAnsi="Arial" w:cs="Arial"/>
                <w:b/>
              </w:rPr>
            </w:pPr>
            <w:r w:rsidRPr="00C60500">
              <w:rPr>
                <w:rFonts w:ascii="Arial" w:hAnsi="Arial" w:cs="Arial"/>
                <w:b/>
              </w:rPr>
              <w:t xml:space="preserve">Company </w:t>
            </w:r>
            <w:r>
              <w:rPr>
                <w:rFonts w:ascii="Arial" w:hAnsi="Arial" w:cs="Arial"/>
                <w:b/>
              </w:rPr>
              <w:t>r</w:t>
            </w:r>
            <w:r w:rsidRPr="00C60500">
              <w:rPr>
                <w:rFonts w:ascii="Arial" w:hAnsi="Arial" w:cs="Arial"/>
                <w:b/>
              </w:rPr>
              <w:t>egistration number</w:t>
            </w:r>
          </w:p>
        </w:tc>
        <w:tc>
          <w:tcPr>
            <w:tcW w:w="3194" w:type="pct"/>
          </w:tcPr>
          <w:p w14:paraId="04E28714" w14:textId="77777777" w:rsidR="00550958" w:rsidRPr="00C60500" w:rsidRDefault="00550958" w:rsidP="00AF6732">
            <w:pPr>
              <w:spacing w:after="120"/>
              <w:ind w:right="282"/>
              <w:jc w:val="both"/>
              <w:rPr>
                <w:rFonts w:ascii="Arial" w:hAnsi="Arial" w:cs="Arial"/>
                <w:sz w:val="20"/>
                <w:szCs w:val="20"/>
              </w:rPr>
            </w:pPr>
          </w:p>
        </w:tc>
      </w:tr>
      <w:tr w:rsidR="00550958" w:rsidRPr="00C60500" w14:paraId="3B34D937" w14:textId="77777777" w:rsidTr="00550958">
        <w:trPr>
          <w:trHeight w:val="567"/>
        </w:trPr>
        <w:tc>
          <w:tcPr>
            <w:tcW w:w="1806" w:type="pct"/>
          </w:tcPr>
          <w:p w14:paraId="1270C0F2" w14:textId="5DAD9B5C" w:rsidR="00550958" w:rsidRPr="00C60500" w:rsidRDefault="00550958">
            <w:pPr>
              <w:spacing w:before="120" w:after="120"/>
              <w:ind w:right="284"/>
              <w:rPr>
                <w:rFonts w:ascii="Arial" w:hAnsi="Arial" w:cs="Arial"/>
              </w:rPr>
            </w:pPr>
          </w:p>
        </w:tc>
        <w:tc>
          <w:tcPr>
            <w:tcW w:w="3194" w:type="pct"/>
          </w:tcPr>
          <w:p w14:paraId="0AA6C734" w14:textId="77777777" w:rsidR="00550958" w:rsidRPr="00C60500" w:rsidRDefault="00550958" w:rsidP="00AF6732">
            <w:pPr>
              <w:spacing w:after="120"/>
              <w:ind w:right="282"/>
              <w:jc w:val="both"/>
              <w:rPr>
                <w:rFonts w:ascii="Arial" w:hAnsi="Arial" w:cs="Arial"/>
                <w:sz w:val="20"/>
                <w:szCs w:val="20"/>
              </w:rPr>
            </w:pPr>
          </w:p>
        </w:tc>
      </w:tr>
    </w:tbl>
    <w:p w14:paraId="54107272" w14:textId="24F39D68" w:rsidR="00D376ED" w:rsidRPr="00C60500" w:rsidRDefault="00D376ED" w:rsidP="0027428D">
      <w:pPr>
        <w:spacing w:after="120" w:line="360" w:lineRule="auto"/>
        <w:ind w:right="282"/>
        <w:jc w:val="both"/>
        <w:rPr>
          <w:rFonts w:ascii="Arial" w:hAnsi="Arial" w:cs="Arial"/>
          <w:b/>
          <w:sz w:val="24"/>
        </w:rPr>
      </w:pPr>
    </w:p>
    <w:tbl>
      <w:tblPr>
        <w:tblStyle w:val="TableGridLight"/>
        <w:tblW w:w="5000" w:type="pct"/>
        <w:tblLayout w:type="fixed"/>
        <w:tblLook w:val="04A0" w:firstRow="1" w:lastRow="0" w:firstColumn="1" w:lastColumn="0" w:noHBand="0" w:noVBand="1"/>
      </w:tblPr>
      <w:tblGrid>
        <w:gridCol w:w="3887"/>
        <w:gridCol w:w="6875"/>
      </w:tblGrid>
      <w:tr w:rsidR="004753C6" w:rsidRPr="00C60500" w14:paraId="15E00A9C" w14:textId="77777777" w:rsidTr="0027428D">
        <w:trPr>
          <w:trHeight w:val="567"/>
        </w:trPr>
        <w:tc>
          <w:tcPr>
            <w:tcW w:w="5000" w:type="pct"/>
            <w:gridSpan w:val="2"/>
            <w:shd w:val="clear" w:color="auto" w:fill="FF6600"/>
            <w:vAlign w:val="center"/>
          </w:tcPr>
          <w:p w14:paraId="5B884586" w14:textId="43C472A2" w:rsidR="004753C6" w:rsidRPr="0027428D" w:rsidRDefault="005F6377" w:rsidP="0027428D">
            <w:pPr>
              <w:spacing w:after="120"/>
              <w:ind w:right="282"/>
              <w:rPr>
                <w:rFonts w:ascii="Arial" w:hAnsi="Arial" w:cs="Arial"/>
                <w:color w:val="FFFFFF" w:themeColor="background1"/>
                <w:sz w:val="20"/>
                <w:szCs w:val="20"/>
              </w:rPr>
            </w:pPr>
            <w:r>
              <w:rPr>
                <w:rFonts w:ascii="Arial" w:hAnsi="Arial" w:cs="Arial"/>
                <w:b/>
                <w:color w:val="FFFFFF" w:themeColor="background1"/>
              </w:rPr>
              <w:t>4</w:t>
            </w:r>
            <w:r w:rsidR="004753C6" w:rsidRPr="0027428D">
              <w:rPr>
                <w:rFonts w:ascii="Arial" w:hAnsi="Arial" w:cs="Arial"/>
                <w:b/>
                <w:color w:val="FFFFFF" w:themeColor="background1"/>
              </w:rPr>
              <w:t>. Ultimate parent company of applicant</w:t>
            </w:r>
            <w:r w:rsidR="007A7FBD">
              <w:rPr>
                <w:rFonts w:ascii="Arial" w:hAnsi="Arial" w:cs="Arial"/>
                <w:b/>
                <w:color w:val="FFFFFF" w:themeColor="background1"/>
              </w:rPr>
              <w:t xml:space="preserve">, where different from the applicant </w:t>
            </w:r>
            <w:r w:rsidR="004753C6" w:rsidRPr="0027428D">
              <w:rPr>
                <w:rFonts w:ascii="Arial" w:hAnsi="Arial" w:cs="Arial"/>
                <w:b/>
                <w:color w:val="FFFFFF" w:themeColor="background1"/>
              </w:rPr>
              <w:t xml:space="preserve"> </w:t>
            </w:r>
          </w:p>
        </w:tc>
      </w:tr>
      <w:tr w:rsidR="004F0DA5" w:rsidRPr="00C60500" w14:paraId="3082D363" w14:textId="77777777" w:rsidTr="0027428D">
        <w:trPr>
          <w:trHeight w:val="567"/>
        </w:trPr>
        <w:tc>
          <w:tcPr>
            <w:tcW w:w="1806" w:type="pct"/>
          </w:tcPr>
          <w:p w14:paraId="160368B1" w14:textId="77777777" w:rsidR="004F0DA5" w:rsidRPr="00C60500" w:rsidRDefault="004F0DA5" w:rsidP="00AF6732">
            <w:pPr>
              <w:spacing w:before="120" w:after="120"/>
              <w:ind w:right="284"/>
              <w:rPr>
                <w:rFonts w:ascii="Arial" w:hAnsi="Arial" w:cs="Arial"/>
                <w:b/>
              </w:rPr>
            </w:pPr>
            <w:r w:rsidRPr="00C60500">
              <w:rPr>
                <w:rFonts w:ascii="Arial" w:hAnsi="Arial" w:cs="Arial"/>
                <w:b/>
              </w:rPr>
              <w:t>Name</w:t>
            </w:r>
          </w:p>
        </w:tc>
        <w:tc>
          <w:tcPr>
            <w:tcW w:w="3194" w:type="pct"/>
          </w:tcPr>
          <w:p w14:paraId="1BD409A6" w14:textId="77777777" w:rsidR="004F0DA5" w:rsidRPr="00C60500" w:rsidRDefault="004F0DA5" w:rsidP="00AF6732">
            <w:pPr>
              <w:spacing w:after="120"/>
              <w:ind w:right="282"/>
              <w:jc w:val="both"/>
              <w:rPr>
                <w:rFonts w:ascii="Arial" w:hAnsi="Arial" w:cs="Arial"/>
                <w:sz w:val="20"/>
                <w:szCs w:val="20"/>
              </w:rPr>
            </w:pPr>
          </w:p>
        </w:tc>
      </w:tr>
      <w:tr w:rsidR="004418D4" w:rsidRPr="00C60500" w14:paraId="217928E9" w14:textId="77777777" w:rsidTr="0027428D">
        <w:trPr>
          <w:trHeight w:val="567"/>
        </w:trPr>
        <w:tc>
          <w:tcPr>
            <w:tcW w:w="1806" w:type="pct"/>
          </w:tcPr>
          <w:p w14:paraId="25F44BA4" w14:textId="77777777" w:rsidR="004418D4" w:rsidRPr="00C60500" w:rsidRDefault="004418D4" w:rsidP="00AF6732">
            <w:pPr>
              <w:spacing w:before="120" w:after="120"/>
              <w:ind w:right="284"/>
              <w:rPr>
                <w:rFonts w:ascii="Arial" w:hAnsi="Arial" w:cs="Arial"/>
                <w:b/>
              </w:rPr>
            </w:pPr>
            <w:r w:rsidRPr="00C60500">
              <w:rPr>
                <w:rFonts w:ascii="Arial" w:hAnsi="Arial" w:cs="Arial"/>
                <w:b/>
              </w:rPr>
              <w:t>Registered place of business</w:t>
            </w:r>
          </w:p>
        </w:tc>
        <w:tc>
          <w:tcPr>
            <w:tcW w:w="3194" w:type="pct"/>
          </w:tcPr>
          <w:p w14:paraId="2806A1C7" w14:textId="77777777" w:rsidR="004418D4" w:rsidRPr="00C60500" w:rsidRDefault="004418D4" w:rsidP="00AF6732">
            <w:pPr>
              <w:spacing w:after="120"/>
              <w:ind w:right="282"/>
              <w:jc w:val="both"/>
              <w:rPr>
                <w:rFonts w:ascii="Arial" w:hAnsi="Arial" w:cs="Arial"/>
                <w:sz w:val="20"/>
                <w:szCs w:val="20"/>
              </w:rPr>
            </w:pPr>
          </w:p>
        </w:tc>
      </w:tr>
      <w:tr w:rsidR="004F0DA5" w:rsidRPr="00C60500" w14:paraId="1ACEA8A9" w14:textId="77777777" w:rsidTr="0027428D">
        <w:trPr>
          <w:trHeight w:val="567"/>
        </w:trPr>
        <w:tc>
          <w:tcPr>
            <w:tcW w:w="1806" w:type="pct"/>
          </w:tcPr>
          <w:p w14:paraId="40232F69" w14:textId="7356E084" w:rsidR="004F0DA5" w:rsidRPr="00C60500" w:rsidRDefault="004F0DA5" w:rsidP="00AF6732">
            <w:pPr>
              <w:spacing w:before="120" w:after="120"/>
              <w:ind w:right="284"/>
              <w:rPr>
                <w:rFonts w:ascii="Arial" w:hAnsi="Arial" w:cs="Arial"/>
                <w:b/>
              </w:rPr>
            </w:pPr>
            <w:r w:rsidRPr="00C60500">
              <w:rPr>
                <w:rFonts w:ascii="Arial" w:hAnsi="Arial" w:cs="Arial"/>
                <w:b/>
              </w:rPr>
              <w:t>Name</w:t>
            </w:r>
            <w:r w:rsidR="00E47ED9">
              <w:rPr>
                <w:rFonts w:ascii="Arial" w:hAnsi="Arial" w:cs="Arial"/>
                <w:b/>
              </w:rPr>
              <w:t>(</w:t>
            </w:r>
            <w:r w:rsidRPr="00C60500">
              <w:rPr>
                <w:rFonts w:ascii="Arial" w:hAnsi="Arial" w:cs="Arial"/>
                <w:b/>
              </w:rPr>
              <w:t>s</w:t>
            </w:r>
            <w:r w:rsidR="00E47ED9">
              <w:rPr>
                <w:rFonts w:ascii="Arial" w:hAnsi="Arial" w:cs="Arial"/>
                <w:b/>
              </w:rPr>
              <w:t>)</w:t>
            </w:r>
            <w:r w:rsidRPr="00C60500">
              <w:rPr>
                <w:rFonts w:ascii="Arial" w:hAnsi="Arial" w:cs="Arial"/>
                <w:b/>
              </w:rPr>
              <w:t xml:space="preserve"> of director</w:t>
            </w:r>
            <w:r w:rsidR="00E47ED9">
              <w:rPr>
                <w:rFonts w:ascii="Arial" w:hAnsi="Arial" w:cs="Arial"/>
                <w:b/>
              </w:rPr>
              <w:t>(</w:t>
            </w:r>
            <w:r w:rsidRPr="00C60500">
              <w:rPr>
                <w:rFonts w:ascii="Arial" w:hAnsi="Arial" w:cs="Arial"/>
                <w:b/>
              </w:rPr>
              <w:t>s</w:t>
            </w:r>
            <w:r w:rsidR="00E47ED9">
              <w:rPr>
                <w:rFonts w:ascii="Arial" w:hAnsi="Arial" w:cs="Arial"/>
                <w:b/>
              </w:rPr>
              <w:t>)</w:t>
            </w:r>
          </w:p>
        </w:tc>
        <w:tc>
          <w:tcPr>
            <w:tcW w:w="3194" w:type="pct"/>
          </w:tcPr>
          <w:p w14:paraId="20DEB4E6" w14:textId="77777777" w:rsidR="004F0DA5" w:rsidRPr="00C60500" w:rsidRDefault="004F0DA5" w:rsidP="00AF6732">
            <w:pPr>
              <w:spacing w:after="120"/>
              <w:ind w:right="282"/>
              <w:jc w:val="both"/>
              <w:rPr>
                <w:rFonts w:ascii="Arial" w:hAnsi="Arial" w:cs="Arial"/>
                <w:sz w:val="20"/>
                <w:szCs w:val="20"/>
              </w:rPr>
            </w:pPr>
          </w:p>
        </w:tc>
      </w:tr>
      <w:tr w:rsidR="004F0DA5" w:rsidRPr="00C60500" w14:paraId="677F6C1A" w14:textId="77777777" w:rsidTr="0027428D">
        <w:trPr>
          <w:trHeight w:val="567"/>
        </w:trPr>
        <w:tc>
          <w:tcPr>
            <w:tcW w:w="1806" w:type="pct"/>
          </w:tcPr>
          <w:p w14:paraId="05290B5A" w14:textId="09EDBD08" w:rsidR="004F0DA5" w:rsidRPr="00C60500" w:rsidRDefault="00F45E88" w:rsidP="00C87605">
            <w:pPr>
              <w:spacing w:before="120" w:after="120"/>
              <w:ind w:right="284"/>
              <w:rPr>
                <w:rFonts w:ascii="Arial" w:hAnsi="Arial" w:cs="Arial"/>
                <w:b/>
              </w:rPr>
            </w:pPr>
            <w:r w:rsidRPr="00C60500">
              <w:rPr>
                <w:rFonts w:ascii="Arial" w:hAnsi="Arial" w:cs="Arial"/>
                <w:b/>
              </w:rPr>
              <w:t xml:space="preserve">Company </w:t>
            </w:r>
            <w:r w:rsidR="00C87605">
              <w:rPr>
                <w:rFonts w:ascii="Arial" w:hAnsi="Arial" w:cs="Arial"/>
                <w:b/>
              </w:rPr>
              <w:t>r</w:t>
            </w:r>
            <w:r w:rsidR="00AE128A" w:rsidRPr="00C60500">
              <w:rPr>
                <w:rFonts w:ascii="Arial" w:hAnsi="Arial" w:cs="Arial"/>
                <w:b/>
              </w:rPr>
              <w:t>egistration</w:t>
            </w:r>
            <w:r w:rsidRPr="00C60500">
              <w:rPr>
                <w:rFonts w:ascii="Arial" w:hAnsi="Arial" w:cs="Arial"/>
                <w:b/>
              </w:rPr>
              <w:t xml:space="preserve"> </w:t>
            </w:r>
            <w:r w:rsidR="00C87605">
              <w:rPr>
                <w:rFonts w:ascii="Arial" w:hAnsi="Arial" w:cs="Arial"/>
                <w:b/>
              </w:rPr>
              <w:t>n</w:t>
            </w:r>
            <w:r w:rsidRPr="00C60500">
              <w:rPr>
                <w:rFonts w:ascii="Arial" w:hAnsi="Arial" w:cs="Arial"/>
                <w:b/>
              </w:rPr>
              <w:t>umber</w:t>
            </w:r>
          </w:p>
        </w:tc>
        <w:tc>
          <w:tcPr>
            <w:tcW w:w="3194" w:type="pct"/>
          </w:tcPr>
          <w:p w14:paraId="12A538C4" w14:textId="77777777" w:rsidR="004F0DA5" w:rsidRPr="00C60500" w:rsidRDefault="004F0DA5" w:rsidP="00AF6732">
            <w:pPr>
              <w:spacing w:after="120"/>
              <w:ind w:right="282"/>
              <w:jc w:val="both"/>
              <w:rPr>
                <w:rFonts w:ascii="Arial" w:hAnsi="Arial" w:cs="Arial"/>
                <w:sz w:val="20"/>
                <w:szCs w:val="20"/>
              </w:rPr>
            </w:pPr>
          </w:p>
        </w:tc>
      </w:tr>
    </w:tbl>
    <w:p w14:paraId="0A641751" w14:textId="7238C210" w:rsidR="0041612A" w:rsidRDefault="0041612A" w:rsidP="0027428D">
      <w:pPr>
        <w:spacing w:after="120" w:line="360" w:lineRule="auto"/>
        <w:ind w:right="282"/>
        <w:jc w:val="both"/>
        <w:rPr>
          <w:rFonts w:ascii="Arial" w:hAnsi="Arial" w:cs="Arial"/>
          <w:b/>
          <w:sz w:val="24"/>
        </w:rPr>
      </w:pPr>
    </w:p>
    <w:tbl>
      <w:tblPr>
        <w:tblStyle w:val="TableGridLight"/>
        <w:tblW w:w="5000" w:type="pct"/>
        <w:tblLayout w:type="fixed"/>
        <w:tblLook w:val="04A0" w:firstRow="1" w:lastRow="0" w:firstColumn="1" w:lastColumn="0" w:noHBand="0" w:noVBand="1"/>
      </w:tblPr>
      <w:tblGrid>
        <w:gridCol w:w="3823"/>
        <w:gridCol w:w="6939"/>
      </w:tblGrid>
      <w:tr w:rsidR="007A7FBD" w:rsidRPr="0027428D" w14:paraId="382D85A1" w14:textId="77777777" w:rsidTr="00423CD7">
        <w:trPr>
          <w:trHeight w:val="1112"/>
        </w:trPr>
        <w:tc>
          <w:tcPr>
            <w:tcW w:w="5000" w:type="pct"/>
            <w:gridSpan w:val="2"/>
            <w:shd w:val="clear" w:color="auto" w:fill="FF6600"/>
            <w:vAlign w:val="center"/>
          </w:tcPr>
          <w:p w14:paraId="40323B3D" w14:textId="77777777" w:rsidR="007A7FBD" w:rsidRPr="005D6A5A" w:rsidRDefault="007A7FBD" w:rsidP="00423CD7">
            <w:pPr>
              <w:shd w:val="clear" w:color="auto" w:fill="FF6600"/>
              <w:spacing w:before="120"/>
              <w:ind w:right="282"/>
              <w:rPr>
                <w:rFonts w:ascii="Arial" w:hAnsi="Arial" w:cs="Arial"/>
                <w:b/>
                <w:color w:val="FFFFFF" w:themeColor="background1"/>
              </w:rPr>
            </w:pPr>
            <w:r>
              <w:rPr>
                <w:rFonts w:ascii="Arial" w:hAnsi="Arial" w:cs="Arial"/>
                <w:b/>
                <w:color w:val="FFFFFF" w:themeColor="background1"/>
              </w:rPr>
              <w:lastRenderedPageBreak/>
              <w:t>5</w:t>
            </w:r>
            <w:r w:rsidRPr="005D6A5A">
              <w:rPr>
                <w:rFonts w:ascii="Arial" w:hAnsi="Arial" w:cs="Arial"/>
                <w:b/>
                <w:color w:val="FFFFFF" w:themeColor="background1"/>
              </w:rPr>
              <w:t xml:space="preserve">. Where a holding of 10 per cent or more of the shares of an applicant is held by a corporate body or partnership or an unincorporated association or a co-operative carrying on a trade or business with or without a view to profit, the name(s) and </w:t>
            </w:r>
            <w:r w:rsidRPr="00D82680">
              <w:rPr>
                <w:rFonts w:ascii="Arial" w:hAnsi="Arial" w:cs="Arial"/>
                <w:b/>
                <w:color w:val="FFFFFF" w:themeColor="background1"/>
              </w:rPr>
              <w:t>address (</w:t>
            </w:r>
            <w:r w:rsidRPr="005D6A5A">
              <w:rPr>
                <w:rFonts w:ascii="Arial" w:hAnsi="Arial" w:cs="Arial"/>
                <w:b/>
                <w:color w:val="FFFFFF" w:themeColor="background1"/>
              </w:rPr>
              <w:t xml:space="preserve">es) of the holder(s) of such shares shall be provided. </w:t>
            </w:r>
          </w:p>
          <w:p w14:paraId="62176FEB" w14:textId="77777777" w:rsidR="007A7FBD" w:rsidRPr="0027428D" w:rsidRDefault="007A7FBD" w:rsidP="00423CD7">
            <w:pPr>
              <w:shd w:val="clear" w:color="auto" w:fill="FF6600"/>
              <w:ind w:left="284" w:right="282"/>
              <w:rPr>
                <w:highlight w:val="blue"/>
              </w:rPr>
            </w:pPr>
          </w:p>
        </w:tc>
      </w:tr>
      <w:tr w:rsidR="007A7FBD" w:rsidRPr="000A4551" w14:paraId="44D01B17" w14:textId="77777777" w:rsidTr="00423CD7">
        <w:trPr>
          <w:trHeight w:val="551"/>
        </w:trPr>
        <w:tc>
          <w:tcPr>
            <w:tcW w:w="1776" w:type="pct"/>
          </w:tcPr>
          <w:p w14:paraId="456C439C" w14:textId="77777777" w:rsidR="007A7FBD" w:rsidRPr="000A4551" w:rsidRDefault="007A7FBD" w:rsidP="00423CD7">
            <w:pPr>
              <w:ind w:right="282"/>
              <w:jc w:val="both"/>
              <w:rPr>
                <w:rFonts w:ascii="Arial" w:hAnsi="Arial" w:cs="Arial"/>
                <w:b/>
              </w:rPr>
            </w:pPr>
            <w:r w:rsidRPr="000A4551">
              <w:rPr>
                <w:rFonts w:ascii="Arial" w:hAnsi="Arial" w:cs="Arial"/>
                <w:b/>
              </w:rPr>
              <w:t>Name(s)</w:t>
            </w:r>
          </w:p>
        </w:tc>
        <w:tc>
          <w:tcPr>
            <w:tcW w:w="3224" w:type="pct"/>
            <w:shd w:val="clear" w:color="auto" w:fill="FFFFFF" w:themeFill="background1"/>
          </w:tcPr>
          <w:p w14:paraId="656A9482" w14:textId="77777777" w:rsidR="007A7FBD" w:rsidRPr="000A4551" w:rsidRDefault="007A7FBD" w:rsidP="00423CD7">
            <w:pPr>
              <w:ind w:right="282"/>
              <w:jc w:val="both"/>
              <w:rPr>
                <w:rFonts w:ascii="Arial" w:hAnsi="Arial" w:cs="Arial"/>
                <w:b/>
                <w:color w:val="FF0000"/>
              </w:rPr>
            </w:pPr>
          </w:p>
        </w:tc>
      </w:tr>
      <w:tr w:rsidR="007A7FBD" w:rsidRPr="000A4551" w14:paraId="0FE27669" w14:textId="77777777" w:rsidTr="00423CD7">
        <w:trPr>
          <w:trHeight w:val="964"/>
        </w:trPr>
        <w:tc>
          <w:tcPr>
            <w:tcW w:w="1776" w:type="pct"/>
            <w:shd w:val="clear" w:color="auto" w:fill="FFFFFF" w:themeFill="background1"/>
          </w:tcPr>
          <w:p w14:paraId="7EAC0F5A" w14:textId="77777777" w:rsidR="007A7FBD" w:rsidRPr="000A4551" w:rsidRDefault="007A7FBD" w:rsidP="00423CD7">
            <w:pPr>
              <w:ind w:right="282"/>
              <w:jc w:val="both"/>
              <w:rPr>
                <w:rFonts w:ascii="Arial" w:hAnsi="Arial" w:cs="Arial"/>
                <w:b/>
              </w:rPr>
            </w:pPr>
            <w:r w:rsidRPr="000A4551">
              <w:rPr>
                <w:rFonts w:ascii="Arial" w:hAnsi="Arial" w:cs="Arial"/>
                <w:b/>
              </w:rPr>
              <w:t>Address(es)</w:t>
            </w:r>
          </w:p>
        </w:tc>
        <w:tc>
          <w:tcPr>
            <w:tcW w:w="3224" w:type="pct"/>
            <w:shd w:val="clear" w:color="auto" w:fill="FFFFFF" w:themeFill="background1"/>
          </w:tcPr>
          <w:p w14:paraId="29D5F345" w14:textId="77777777" w:rsidR="007A7FBD" w:rsidRPr="000A4551" w:rsidRDefault="007A7FBD" w:rsidP="00423CD7">
            <w:pPr>
              <w:ind w:right="282"/>
              <w:jc w:val="both"/>
              <w:rPr>
                <w:rFonts w:ascii="Arial" w:hAnsi="Arial" w:cs="Arial"/>
                <w:b/>
              </w:rPr>
            </w:pPr>
          </w:p>
        </w:tc>
      </w:tr>
    </w:tbl>
    <w:p w14:paraId="0679CE09" w14:textId="09E1EA3E" w:rsidR="007A7FBD" w:rsidRDefault="007A7FBD" w:rsidP="0027428D">
      <w:pPr>
        <w:spacing w:after="120" w:line="360" w:lineRule="auto"/>
        <w:ind w:right="282"/>
        <w:jc w:val="both"/>
        <w:rPr>
          <w:rFonts w:ascii="Arial" w:hAnsi="Arial" w:cs="Arial"/>
          <w:b/>
          <w:sz w:val="24"/>
        </w:rPr>
      </w:pPr>
    </w:p>
    <w:tbl>
      <w:tblPr>
        <w:tblStyle w:val="TableGridLight"/>
        <w:tblW w:w="5000" w:type="pct"/>
        <w:tblLayout w:type="fixed"/>
        <w:tblLook w:val="04A0" w:firstRow="1" w:lastRow="0" w:firstColumn="1" w:lastColumn="0" w:noHBand="0" w:noVBand="1"/>
      </w:tblPr>
      <w:tblGrid>
        <w:gridCol w:w="3965"/>
        <w:gridCol w:w="6797"/>
      </w:tblGrid>
      <w:tr w:rsidR="004753C6" w:rsidRPr="00C60500" w14:paraId="0C406A38" w14:textId="77777777" w:rsidTr="0027428D">
        <w:trPr>
          <w:trHeight w:val="567"/>
        </w:trPr>
        <w:tc>
          <w:tcPr>
            <w:tcW w:w="5000" w:type="pct"/>
            <w:gridSpan w:val="2"/>
            <w:shd w:val="clear" w:color="auto" w:fill="FF6600"/>
            <w:vAlign w:val="center"/>
          </w:tcPr>
          <w:p w14:paraId="3709C111" w14:textId="43BF87FE" w:rsidR="004753C6" w:rsidRPr="0027428D" w:rsidRDefault="005F6377" w:rsidP="0027428D">
            <w:pPr>
              <w:spacing w:after="120"/>
              <w:ind w:right="282"/>
              <w:rPr>
                <w:rFonts w:ascii="Arial" w:hAnsi="Arial" w:cs="Arial"/>
                <w:color w:val="FFFFFF" w:themeColor="background1"/>
                <w:sz w:val="20"/>
                <w:szCs w:val="20"/>
              </w:rPr>
            </w:pPr>
            <w:r>
              <w:rPr>
                <w:rFonts w:ascii="Arial" w:hAnsi="Arial" w:cs="Arial"/>
                <w:b/>
                <w:color w:val="FFFFFF" w:themeColor="background1"/>
              </w:rPr>
              <w:t>6</w:t>
            </w:r>
            <w:r w:rsidR="004753C6" w:rsidRPr="0027428D">
              <w:rPr>
                <w:rFonts w:ascii="Arial" w:hAnsi="Arial" w:cs="Arial"/>
                <w:b/>
                <w:color w:val="FFFFFF" w:themeColor="background1"/>
              </w:rPr>
              <w:t xml:space="preserve">. Operator of proposed </w:t>
            </w:r>
            <w:r w:rsidR="00FC7427">
              <w:rPr>
                <w:rFonts w:ascii="Arial" w:hAnsi="Arial" w:cs="Arial"/>
                <w:b/>
                <w:color w:val="FFFFFF" w:themeColor="background1"/>
              </w:rPr>
              <w:t>interconnector</w:t>
            </w:r>
            <w:r w:rsidR="004753C6" w:rsidRPr="0027428D">
              <w:rPr>
                <w:rFonts w:ascii="Arial" w:hAnsi="Arial" w:cs="Arial"/>
                <w:b/>
                <w:color w:val="FFFFFF" w:themeColor="background1"/>
              </w:rPr>
              <w:t xml:space="preserve"> </w:t>
            </w:r>
          </w:p>
        </w:tc>
      </w:tr>
      <w:tr w:rsidR="009F598C" w:rsidRPr="00C60500" w14:paraId="16A60473" w14:textId="77777777" w:rsidTr="0027428D">
        <w:trPr>
          <w:trHeight w:val="567"/>
        </w:trPr>
        <w:tc>
          <w:tcPr>
            <w:tcW w:w="1842" w:type="pct"/>
          </w:tcPr>
          <w:p w14:paraId="7AC95F92" w14:textId="77777777" w:rsidR="009F598C" w:rsidRPr="00C60500" w:rsidRDefault="009F598C" w:rsidP="00AF6732">
            <w:pPr>
              <w:spacing w:before="120" w:after="120"/>
              <w:ind w:right="284"/>
              <w:rPr>
                <w:rFonts w:ascii="Arial" w:hAnsi="Arial" w:cs="Arial"/>
                <w:b/>
              </w:rPr>
            </w:pPr>
            <w:r w:rsidRPr="00C60500">
              <w:rPr>
                <w:rFonts w:ascii="Arial" w:hAnsi="Arial" w:cs="Arial"/>
                <w:b/>
              </w:rPr>
              <w:t>Name</w:t>
            </w:r>
            <w:r w:rsidR="005C26C8" w:rsidRPr="00C60500">
              <w:rPr>
                <w:rFonts w:ascii="Arial" w:hAnsi="Arial" w:cs="Arial"/>
                <w:b/>
              </w:rPr>
              <w:t xml:space="preserve"> of operator</w:t>
            </w:r>
          </w:p>
        </w:tc>
        <w:tc>
          <w:tcPr>
            <w:tcW w:w="3158" w:type="pct"/>
          </w:tcPr>
          <w:p w14:paraId="1A64588E" w14:textId="77777777" w:rsidR="009F598C" w:rsidRPr="00C60500" w:rsidRDefault="009F598C" w:rsidP="00AF6732">
            <w:pPr>
              <w:spacing w:after="120"/>
              <w:ind w:right="282"/>
              <w:jc w:val="both"/>
              <w:rPr>
                <w:rFonts w:ascii="Arial" w:hAnsi="Arial" w:cs="Arial"/>
                <w:sz w:val="20"/>
                <w:szCs w:val="20"/>
              </w:rPr>
            </w:pPr>
          </w:p>
        </w:tc>
      </w:tr>
      <w:tr w:rsidR="009F598C" w:rsidRPr="00C60500" w14:paraId="00A82A09" w14:textId="77777777" w:rsidTr="0027428D">
        <w:trPr>
          <w:trHeight w:val="567"/>
        </w:trPr>
        <w:tc>
          <w:tcPr>
            <w:tcW w:w="1842" w:type="pct"/>
          </w:tcPr>
          <w:p w14:paraId="7A05607A" w14:textId="77777777" w:rsidR="009F598C" w:rsidRPr="00C60500" w:rsidRDefault="009F598C" w:rsidP="00AF6732">
            <w:pPr>
              <w:spacing w:before="120" w:after="120"/>
              <w:ind w:right="284"/>
              <w:rPr>
                <w:rFonts w:ascii="Arial" w:hAnsi="Arial" w:cs="Arial"/>
                <w:b/>
              </w:rPr>
            </w:pPr>
            <w:r w:rsidRPr="00C60500">
              <w:rPr>
                <w:rFonts w:ascii="Arial" w:hAnsi="Arial" w:cs="Arial"/>
                <w:b/>
              </w:rPr>
              <w:t>Registered place of business</w:t>
            </w:r>
          </w:p>
        </w:tc>
        <w:tc>
          <w:tcPr>
            <w:tcW w:w="3158" w:type="pct"/>
          </w:tcPr>
          <w:p w14:paraId="3B532B12" w14:textId="77777777" w:rsidR="009F598C" w:rsidRPr="00C60500" w:rsidRDefault="009F598C" w:rsidP="00AF6732">
            <w:pPr>
              <w:spacing w:after="120"/>
              <w:ind w:right="282"/>
              <w:jc w:val="both"/>
              <w:rPr>
                <w:rFonts w:ascii="Arial" w:hAnsi="Arial" w:cs="Arial"/>
                <w:sz w:val="20"/>
                <w:szCs w:val="20"/>
              </w:rPr>
            </w:pPr>
          </w:p>
        </w:tc>
      </w:tr>
      <w:tr w:rsidR="009F598C" w:rsidRPr="00C60500" w14:paraId="4CEF444F" w14:textId="77777777" w:rsidTr="0027428D">
        <w:trPr>
          <w:trHeight w:val="567"/>
        </w:trPr>
        <w:tc>
          <w:tcPr>
            <w:tcW w:w="1842" w:type="pct"/>
          </w:tcPr>
          <w:p w14:paraId="4E613C3D" w14:textId="18CD8F38" w:rsidR="009F598C" w:rsidRPr="00C60500" w:rsidRDefault="009F598C" w:rsidP="00F45E88">
            <w:pPr>
              <w:spacing w:before="120" w:after="120"/>
              <w:ind w:right="284"/>
              <w:rPr>
                <w:rFonts w:ascii="Arial" w:hAnsi="Arial" w:cs="Arial"/>
                <w:b/>
              </w:rPr>
            </w:pPr>
            <w:r w:rsidRPr="00C60500">
              <w:rPr>
                <w:rFonts w:ascii="Arial" w:hAnsi="Arial" w:cs="Arial"/>
                <w:b/>
              </w:rPr>
              <w:t xml:space="preserve">Company </w:t>
            </w:r>
            <w:r w:rsidR="00955A21">
              <w:rPr>
                <w:rFonts w:ascii="Arial" w:hAnsi="Arial" w:cs="Arial"/>
                <w:b/>
              </w:rPr>
              <w:t>r</w:t>
            </w:r>
            <w:r w:rsidR="000B1516" w:rsidRPr="00C60500">
              <w:rPr>
                <w:rFonts w:ascii="Arial" w:hAnsi="Arial" w:cs="Arial"/>
                <w:b/>
              </w:rPr>
              <w:t xml:space="preserve">egistration </w:t>
            </w:r>
            <w:r w:rsidRPr="00C60500">
              <w:rPr>
                <w:rFonts w:ascii="Arial" w:hAnsi="Arial" w:cs="Arial"/>
                <w:b/>
              </w:rPr>
              <w:t>number</w:t>
            </w:r>
          </w:p>
        </w:tc>
        <w:tc>
          <w:tcPr>
            <w:tcW w:w="3158" w:type="pct"/>
          </w:tcPr>
          <w:p w14:paraId="0350C702" w14:textId="77777777" w:rsidR="009F598C" w:rsidRPr="00C60500" w:rsidRDefault="009F598C" w:rsidP="00AF6732">
            <w:pPr>
              <w:spacing w:after="120"/>
              <w:ind w:right="282"/>
              <w:jc w:val="both"/>
              <w:rPr>
                <w:rFonts w:ascii="Arial" w:hAnsi="Arial" w:cs="Arial"/>
                <w:sz w:val="20"/>
                <w:szCs w:val="20"/>
              </w:rPr>
            </w:pPr>
          </w:p>
        </w:tc>
      </w:tr>
    </w:tbl>
    <w:p w14:paraId="46582C6D" w14:textId="77777777" w:rsidR="00BE77DE" w:rsidRPr="00C60500" w:rsidRDefault="00BE77DE" w:rsidP="00C424A9">
      <w:pPr>
        <w:spacing w:after="120" w:line="360" w:lineRule="auto"/>
        <w:ind w:right="282"/>
        <w:jc w:val="both"/>
        <w:rPr>
          <w:rFonts w:ascii="Arial" w:hAnsi="Arial" w:cs="Arial"/>
          <w:b/>
          <w:sz w:val="24"/>
          <w:u w:val="single"/>
        </w:rPr>
      </w:pPr>
    </w:p>
    <w:tbl>
      <w:tblPr>
        <w:tblStyle w:val="TableGridLight"/>
        <w:tblW w:w="5003" w:type="pct"/>
        <w:tblLayout w:type="fixed"/>
        <w:tblLook w:val="04A0" w:firstRow="1" w:lastRow="0" w:firstColumn="1" w:lastColumn="0" w:noHBand="0" w:noVBand="1"/>
      </w:tblPr>
      <w:tblGrid>
        <w:gridCol w:w="3887"/>
        <w:gridCol w:w="5464"/>
        <w:gridCol w:w="1411"/>
        <w:gridCol w:w="6"/>
      </w:tblGrid>
      <w:tr w:rsidR="004753C6" w:rsidRPr="00C60500" w14:paraId="04921E1F" w14:textId="77777777" w:rsidTr="005F6377">
        <w:trPr>
          <w:gridAfter w:val="1"/>
          <w:wAfter w:w="3" w:type="pct"/>
          <w:trHeight w:val="567"/>
        </w:trPr>
        <w:tc>
          <w:tcPr>
            <w:tcW w:w="4997" w:type="pct"/>
            <w:gridSpan w:val="3"/>
            <w:shd w:val="clear" w:color="auto" w:fill="FF6600"/>
            <w:vAlign w:val="center"/>
          </w:tcPr>
          <w:p w14:paraId="0636EF97" w14:textId="276ECE09" w:rsidR="004753C6" w:rsidRPr="0027428D" w:rsidRDefault="005F6377" w:rsidP="0027428D">
            <w:pPr>
              <w:spacing w:after="120"/>
              <w:ind w:right="282"/>
              <w:rPr>
                <w:rFonts w:ascii="Arial" w:hAnsi="Arial" w:cs="Arial"/>
                <w:color w:val="FFFFFF" w:themeColor="background1"/>
                <w:sz w:val="20"/>
                <w:szCs w:val="20"/>
              </w:rPr>
            </w:pPr>
            <w:r>
              <w:rPr>
                <w:rFonts w:ascii="Arial" w:hAnsi="Arial" w:cs="Arial"/>
                <w:b/>
                <w:color w:val="FFFFFF" w:themeColor="background1"/>
              </w:rPr>
              <w:t>7</w:t>
            </w:r>
            <w:r w:rsidR="004753C6" w:rsidRPr="0027428D">
              <w:rPr>
                <w:rFonts w:ascii="Arial" w:hAnsi="Arial" w:cs="Arial"/>
                <w:b/>
                <w:color w:val="FFFFFF" w:themeColor="background1"/>
              </w:rPr>
              <w:t xml:space="preserve">. </w:t>
            </w:r>
            <w:r w:rsidR="00B5757A">
              <w:rPr>
                <w:rFonts w:ascii="Arial" w:hAnsi="Arial" w:cs="Arial"/>
                <w:b/>
                <w:color w:val="FFFFFF" w:themeColor="background1"/>
              </w:rPr>
              <w:t>Entity</w:t>
            </w:r>
            <w:r w:rsidR="00B5757A" w:rsidRPr="0027428D">
              <w:rPr>
                <w:rFonts w:ascii="Arial" w:hAnsi="Arial" w:cs="Arial"/>
                <w:b/>
                <w:color w:val="FFFFFF" w:themeColor="background1"/>
              </w:rPr>
              <w:t xml:space="preserve"> </w:t>
            </w:r>
            <w:r w:rsidR="004753C6" w:rsidRPr="0027428D">
              <w:rPr>
                <w:rFonts w:ascii="Arial" w:hAnsi="Arial" w:cs="Arial"/>
                <w:b/>
                <w:color w:val="FFFFFF" w:themeColor="background1"/>
              </w:rPr>
              <w:t>responsible</w:t>
            </w:r>
            <w:r w:rsidR="008C6548">
              <w:rPr>
                <w:rFonts w:ascii="Arial" w:hAnsi="Arial" w:cs="Arial"/>
                <w:b/>
                <w:color w:val="FFFFFF" w:themeColor="background1"/>
              </w:rPr>
              <w:t xml:space="preserve"> or proposed to be responsible</w:t>
            </w:r>
            <w:r w:rsidR="004753C6" w:rsidRPr="0027428D">
              <w:rPr>
                <w:rFonts w:ascii="Arial" w:hAnsi="Arial" w:cs="Arial"/>
                <w:b/>
                <w:color w:val="FFFFFF" w:themeColor="background1"/>
              </w:rPr>
              <w:t xml:space="preserve"> for </w:t>
            </w:r>
            <w:r w:rsidR="00762928">
              <w:rPr>
                <w:rFonts w:ascii="Arial" w:hAnsi="Arial" w:cs="Arial"/>
                <w:b/>
                <w:color w:val="FFFFFF" w:themeColor="background1"/>
              </w:rPr>
              <w:t xml:space="preserve">the </w:t>
            </w:r>
            <w:r w:rsidR="004753C6" w:rsidRPr="0027428D">
              <w:rPr>
                <w:rFonts w:ascii="Arial" w:hAnsi="Arial" w:cs="Arial"/>
                <w:b/>
                <w:color w:val="FFFFFF" w:themeColor="background1"/>
              </w:rPr>
              <w:t>engineering and construction of</w:t>
            </w:r>
            <w:r w:rsidR="00762928">
              <w:rPr>
                <w:rFonts w:ascii="Arial" w:hAnsi="Arial" w:cs="Arial"/>
                <w:b/>
                <w:color w:val="FFFFFF" w:themeColor="background1"/>
              </w:rPr>
              <w:t xml:space="preserve"> the</w:t>
            </w:r>
            <w:r w:rsidR="004753C6" w:rsidRPr="0027428D">
              <w:rPr>
                <w:rFonts w:ascii="Arial" w:hAnsi="Arial" w:cs="Arial"/>
                <w:b/>
                <w:color w:val="FFFFFF" w:themeColor="background1"/>
              </w:rPr>
              <w:t xml:space="preserve"> proposed </w:t>
            </w:r>
            <w:r w:rsidR="00FC7427">
              <w:rPr>
                <w:rFonts w:ascii="Arial" w:hAnsi="Arial" w:cs="Arial"/>
                <w:b/>
                <w:color w:val="FFFFFF" w:themeColor="background1"/>
              </w:rPr>
              <w:t>interconnector</w:t>
            </w:r>
          </w:p>
        </w:tc>
      </w:tr>
      <w:tr w:rsidR="00BE77DE" w:rsidRPr="00C60500" w14:paraId="646A120D" w14:textId="77777777" w:rsidTr="005F6377">
        <w:trPr>
          <w:gridAfter w:val="1"/>
          <w:wAfter w:w="3" w:type="pct"/>
          <w:trHeight w:val="567"/>
        </w:trPr>
        <w:tc>
          <w:tcPr>
            <w:tcW w:w="1805" w:type="pct"/>
          </w:tcPr>
          <w:p w14:paraId="3FAD1974" w14:textId="77777777" w:rsidR="00BE77DE" w:rsidRPr="00C60500" w:rsidRDefault="00BE77DE" w:rsidP="006365A6">
            <w:pPr>
              <w:spacing w:before="120" w:after="120"/>
              <w:ind w:right="284"/>
              <w:rPr>
                <w:rFonts w:ascii="Arial" w:hAnsi="Arial" w:cs="Arial"/>
                <w:b/>
              </w:rPr>
            </w:pPr>
            <w:r w:rsidRPr="00C60500">
              <w:rPr>
                <w:rFonts w:ascii="Arial" w:hAnsi="Arial" w:cs="Arial"/>
                <w:b/>
              </w:rPr>
              <w:t>Name of engineer/constructor</w:t>
            </w:r>
          </w:p>
        </w:tc>
        <w:tc>
          <w:tcPr>
            <w:tcW w:w="3192" w:type="pct"/>
            <w:gridSpan w:val="2"/>
          </w:tcPr>
          <w:p w14:paraId="6EB65865" w14:textId="77777777" w:rsidR="00BE77DE" w:rsidRPr="00C60500" w:rsidRDefault="00BE77DE" w:rsidP="006365A6">
            <w:pPr>
              <w:spacing w:after="120"/>
              <w:ind w:right="282"/>
              <w:jc w:val="both"/>
              <w:rPr>
                <w:rFonts w:ascii="Arial" w:hAnsi="Arial" w:cs="Arial"/>
                <w:sz w:val="20"/>
                <w:szCs w:val="20"/>
              </w:rPr>
            </w:pPr>
          </w:p>
        </w:tc>
      </w:tr>
      <w:tr w:rsidR="00BE77DE" w:rsidRPr="00C60500" w14:paraId="011B1C0B" w14:textId="77777777" w:rsidTr="005F6377">
        <w:trPr>
          <w:gridAfter w:val="1"/>
          <w:wAfter w:w="3" w:type="pct"/>
          <w:trHeight w:val="567"/>
        </w:trPr>
        <w:tc>
          <w:tcPr>
            <w:tcW w:w="1805" w:type="pct"/>
          </w:tcPr>
          <w:p w14:paraId="54436433" w14:textId="77777777" w:rsidR="00BE77DE" w:rsidRPr="00C60500" w:rsidRDefault="00BE77DE" w:rsidP="006365A6">
            <w:pPr>
              <w:spacing w:before="120" w:after="120"/>
              <w:ind w:right="284"/>
              <w:rPr>
                <w:rFonts w:ascii="Arial" w:hAnsi="Arial" w:cs="Arial"/>
                <w:b/>
              </w:rPr>
            </w:pPr>
            <w:r w:rsidRPr="00C60500">
              <w:rPr>
                <w:rFonts w:ascii="Arial" w:hAnsi="Arial" w:cs="Arial"/>
                <w:b/>
              </w:rPr>
              <w:t>Registered place of business</w:t>
            </w:r>
          </w:p>
        </w:tc>
        <w:tc>
          <w:tcPr>
            <w:tcW w:w="3192" w:type="pct"/>
            <w:gridSpan w:val="2"/>
          </w:tcPr>
          <w:p w14:paraId="3867CC73" w14:textId="77777777" w:rsidR="00BE77DE" w:rsidRPr="00C60500" w:rsidRDefault="00BE77DE" w:rsidP="006365A6">
            <w:pPr>
              <w:spacing w:after="120"/>
              <w:ind w:right="282"/>
              <w:jc w:val="both"/>
              <w:rPr>
                <w:rFonts w:ascii="Arial" w:hAnsi="Arial" w:cs="Arial"/>
                <w:sz w:val="20"/>
                <w:szCs w:val="20"/>
              </w:rPr>
            </w:pPr>
          </w:p>
        </w:tc>
      </w:tr>
      <w:tr w:rsidR="00BE77DE" w:rsidRPr="00C60500" w14:paraId="31D874CB" w14:textId="77777777" w:rsidTr="005F6377">
        <w:trPr>
          <w:gridAfter w:val="1"/>
          <w:wAfter w:w="3" w:type="pct"/>
          <w:trHeight w:val="567"/>
        </w:trPr>
        <w:tc>
          <w:tcPr>
            <w:tcW w:w="1805" w:type="pct"/>
          </w:tcPr>
          <w:p w14:paraId="080F7152" w14:textId="20FC1D54" w:rsidR="00BE77DE" w:rsidRPr="00C60500" w:rsidRDefault="00BE77DE" w:rsidP="006365A6">
            <w:pPr>
              <w:spacing w:before="120" w:after="120"/>
              <w:ind w:right="284"/>
              <w:rPr>
                <w:rFonts w:ascii="Arial" w:hAnsi="Arial" w:cs="Arial"/>
                <w:b/>
              </w:rPr>
            </w:pPr>
            <w:r w:rsidRPr="00C60500">
              <w:rPr>
                <w:rFonts w:ascii="Arial" w:hAnsi="Arial" w:cs="Arial"/>
                <w:b/>
              </w:rPr>
              <w:t xml:space="preserve">Company </w:t>
            </w:r>
            <w:r w:rsidR="00955A21">
              <w:rPr>
                <w:rFonts w:ascii="Arial" w:hAnsi="Arial" w:cs="Arial"/>
                <w:b/>
              </w:rPr>
              <w:t>r</w:t>
            </w:r>
            <w:r w:rsidRPr="00C60500">
              <w:rPr>
                <w:rFonts w:ascii="Arial" w:hAnsi="Arial" w:cs="Arial"/>
                <w:b/>
              </w:rPr>
              <w:t>egistration number</w:t>
            </w:r>
          </w:p>
        </w:tc>
        <w:tc>
          <w:tcPr>
            <w:tcW w:w="3192" w:type="pct"/>
            <w:gridSpan w:val="2"/>
          </w:tcPr>
          <w:p w14:paraId="537B076B" w14:textId="77777777" w:rsidR="00BE77DE" w:rsidRPr="00C60500" w:rsidRDefault="00BE77DE" w:rsidP="006365A6">
            <w:pPr>
              <w:spacing w:after="120"/>
              <w:ind w:right="282"/>
              <w:jc w:val="both"/>
              <w:rPr>
                <w:rFonts w:ascii="Arial" w:hAnsi="Arial" w:cs="Arial"/>
                <w:sz w:val="20"/>
                <w:szCs w:val="20"/>
              </w:rPr>
            </w:pPr>
          </w:p>
        </w:tc>
      </w:tr>
      <w:tr w:rsidR="00165E1D" w14:paraId="34558D7B" w14:textId="77777777" w:rsidTr="005F6377">
        <w:trPr>
          <w:trHeight w:val="567"/>
        </w:trPr>
        <w:tc>
          <w:tcPr>
            <w:tcW w:w="434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1B9290" w14:textId="55E68FE5" w:rsidR="00165E1D" w:rsidRDefault="00165E1D">
            <w:pPr>
              <w:spacing w:after="120"/>
              <w:ind w:right="284"/>
              <w:rPr>
                <w:rFonts w:ascii="Arial" w:hAnsi="Arial" w:cs="Arial"/>
                <w:i/>
                <w:color w:val="FFFFFF" w:themeColor="background1"/>
              </w:rPr>
            </w:pPr>
            <w:bookmarkStart w:id="1" w:name="_Hlk29543569"/>
            <w:r>
              <w:rPr>
                <w:rFonts w:ascii="Arial" w:hAnsi="Arial" w:cs="Arial"/>
                <w:b/>
              </w:rPr>
              <w:t>Details of experience of a similar nature accompany this application</w:t>
            </w:r>
            <w:r w:rsidR="00742842">
              <w:rPr>
                <w:rFonts w:ascii="Arial" w:hAnsi="Arial" w:cs="Arial"/>
                <w:b/>
              </w:rPr>
              <w:t xml:space="preserve"> </w:t>
            </w:r>
          </w:p>
        </w:tc>
        <w:sdt>
          <w:sdtPr>
            <w:rPr>
              <w:rFonts w:ascii="Arial" w:hAnsi="Arial" w:cs="Arial"/>
              <w:b/>
              <w:color w:val="FFFFFF" w:themeColor="background1"/>
            </w:rPr>
            <w:id w:val="1989586780"/>
            <w14:checkbox>
              <w14:checked w14:val="0"/>
              <w14:checkedState w14:val="2612" w14:font="MS Gothic"/>
              <w14:uncheckedState w14:val="2610" w14:font="MS Gothic"/>
            </w14:checkbox>
          </w:sdtPr>
          <w:sdtEndPr/>
          <w:sdtContent>
            <w:tc>
              <w:tcPr>
                <w:tcW w:w="65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D27168" w14:textId="3AA44F7B" w:rsidR="00165E1D" w:rsidRDefault="00897780" w:rsidP="005F6377">
                <w:pPr>
                  <w:spacing w:after="120"/>
                  <w:ind w:right="282"/>
                  <w:jc w:val="center"/>
                  <w:rPr>
                    <w:rFonts w:ascii="Arial" w:hAnsi="Arial" w:cs="Arial"/>
                    <w:b/>
                    <w:color w:val="FFFFFF" w:themeColor="background1"/>
                  </w:rPr>
                </w:pPr>
                <w:r>
                  <w:rPr>
                    <w:rFonts w:ascii="MS Gothic" w:eastAsia="MS Gothic" w:hAnsi="MS Gothic" w:cs="Arial" w:hint="eastAsia"/>
                    <w:b/>
                    <w:color w:val="FFFFFF" w:themeColor="background1"/>
                  </w:rPr>
                  <w:t>☐</w:t>
                </w:r>
              </w:p>
            </w:tc>
          </w:sdtContent>
        </w:sdt>
      </w:tr>
      <w:bookmarkEnd w:id="1"/>
    </w:tbl>
    <w:p w14:paraId="133AE701" w14:textId="1928B6C9" w:rsidR="009F598C" w:rsidRPr="00C60500" w:rsidRDefault="009F598C" w:rsidP="0027428D">
      <w:pPr>
        <w:spacing w:after="120" w:line="360" w:lineRule="auto"/>
        <w:ind w:right="282"/>
        <w:jc w:val="both"/>
        <w:rPr>
          <w:rFonts w:ascii="Arial" w:hAnsi="Arial" w:cs="Arial"/>
          <w:b/>
          <w:sz w:val="24"/>
        </w:rPr>
      </w:pPr>
    </w:p>
    <w:tbl>
      <w:tblPr>
        <w:tblStyle w:val="TableGridLight"/>
        <w:tblW w:w="5000" w:type="pct"/>
        <w:tblLayout w:type="fixed"/>
        <w:tblLook w:val="04A0" w:firstRow="1" w:lastRow="0" w:firstColumn="1" w:lastColumn="0" w:noHBand="0" w:noVBand="1"/>
      </w:tblPr>
      <w:tblGrid>
        <w:gridCol w:w="3881"/>
        <w:gridCol w:w="6881"/>
      </w:tblGrid>
      <w:tr w:rsidR="004753C6" w:rsidRPr="00C60500" w14:paraId="6CE9DD61" w14:textId="77777777" w:rsidTr="0027428D">
        <w:trPr>
          <w:trHeight w:hRule="exact" w:val="567"/>
        </w:trPr>
        <w:tc>
          <w:tcPr>
            <w:tcW w:w="5000" w:type="pct"/>
            <w:gridSpan w:val="2"/>
            <w:shd w:val="clear" w:color="auto" w:fill="FF6600"/>
            <w:vAlign w:val="center"/>
          </w:tcPr>
          <w:p w14:paraId="0715DDC7" w14:textId="3A346D30" w:rsidR="004753C6" w:rsidRPr="0027428D" w:rsidRDefault="005F6377" w:rsidP="0027428D">
            <w:pPr>
              <w:tabs>
                <w:tab w:val="left" w:pos="6048"/>
                <w:tab w:val="left" w:pos="7694"/>
              </w:tabs>
              <w:spacing w:after="120"/>
              <w:ind w:right="282"/>
              <w:rPr>
                <w:rFonts w:ascii="Arial" w:hAnsi="Arial" w:cs="Arial"/>
                <w:color w:val="FFFFFF" w:themeColor="background1"/>
                <w:sz w:val="20"/>
                <w:szCs w:val="20"/>
              </w:rPr>
            </w:pPr>
            <w:r>
              <w:rPr>
                <w:rFonts w:ascii="Arial" w:hAnsi="Arial" w:cs="Arial"/>
                <w:b/>
                <w:color w:val="FFFFFF" w:themeColor="background1"/>
              </w:rPr>
              <w:t>8</w:t>
            </w:r>
            <w:r w:rsidR="004753C6" w:rsidRPr="0027428D">
              <w:rPr>
                <w:rFonts w:ascii="Arial" w:hAnsi="Arial" w:cs="Arial"/>
                <w:b/>
                <w:color w:val="FFFFFF" w:themeColor="background1"/>
              </w:rPr>
              <w:t xml:space="preserve">. </w:t>
            </w:r>
            <w:r w:rsidR="00FC7427">
              <w:rPr>
                <w:rFonts w:ascii="Arial" w:hAnsi="Arial" w:cs="Arial"/>
                <w:b/>
                <w:color w:val="FFFFFF" w:themeColor="background1"/>
              </w:rPr>
              <w:t>Interconnector</w:t>
            </w:r>
            <w:r w:rsidR="00B5757A">
              <w:rPr>
                <w:rFonts w:ascii="Arial" w:hAnsi="Arial" w:cs="Arial"/>
                <w:b/>
                <w:color w:val="FFFFFF" w:themeColor="background1"/>
              </w:rPr>
              <w:t xml:space="preserve"> identification </w:t>
            </w:r>
            <w:r w:rsidR="004753C6" w:rsidRPr="0027428D">
              <w:rPr>
                <w:rFonts w:ascii="Arial" w:hAnsi="Arial" w:cs="Arial"/>
                <w:b/>
                <w:color w:val="FFFFFF" w:themeColor="background1"/>
              </w:rPr>
              <w:t>details to appear on Authorisation</w:t>
            </w:r>
            <w:r w:rsidR="00762928">
              <w:rPr>
                <w:rStyle w:val="FootnoteReference"/>
                <w:rFonts w:ascii="Arial" w:hAnsi="Arial" w:cs="Arial"/>
                <w:b/>
                <w:color w:val="FFFFFF" w:themeColor="background1"/>
              </w:rPr>
              <w:footnoteReference w:id="1"/>
            </w:r>
            <w:r w:rsidR="008D313B">
              <w:rPr>
                <w:rFonts w:ascii="Arial" w:hAnsi="Arial" w:cs="Arial"/>
                <w:b/>
                <w:color w:val="FFFFFF" w:themeColor="background1"/>
              </w:rPr>
              <w:tab/>
            </w:r>
          </w:p>
        </w:tc>
      </w:tr>
      <w:tr w:rsidR="00AD6427" w:rsidRPr="00C60500" w14:paraId="6FD73409" w14:textId="77777777" w:rsidTr="0027428D">
        <w:trPr>
          <w:trHeight w:hRule="exact" w:val="567"/>
        </w:trPr>
        <w:tc>
          <w:tcPr>
            <w:tcW w:w="1803" w:type="pct"/>
          </w:tcPr>
          <w:p w14:paraId="55BCD878" w14:textId="5B51937F" w:rsidR="00AD6427" w:rsidRPr="00C60500" w:rsidRDefault="00AD6427" w:rsidP="00AF6732">
            <w:pPr>
              <w:spacing w:before="120" w:after="120"/>
              <w:ind w:right="284"/>
              <w:rPr>
                <w:rFonts w:ascii="Arial" w:hAnsi="Arial" w:cs="Arial"/>
                <w:b/>
              </w:rPr>
            </w:pPr>
            <w:r w:rsidRPr="00C60500">
              <w:rPr>
                <w:rFonts w:ascii="Arial" w:hAnsi="Arial" w:cs="Arial"/>
                <w:b/>
              </w:rPr>
              <w:t>Name</w:t>
            </w:r>
            <w:r w:rsidR="00DB3F7E" w:rsidRPr="00C60500">
              <w:rPr>
                <w:rFonts w:ascii="Arial" w:hAnsi="Arial" w:cs="Arial"/>
                <w:b/>
              </w:rPr>
              <w:t xml:space="preserve"> of </w:t>
            </w:r>
            <w:r w:rsidR="00A12559">
              <w:rPr>
                <w:rFonts w:ascii="Arial" w:hAnsi="Arial" w:cs="Arial"/>
                <w:b/>
              </w:rPr>
              <w:t>interconnector</w:t>
            </w:r>
          </w:p>
        </w:tc>
        <w:tc>
          <w:tcPr>
            <w:tcW w:w="3197" w:type="pct"/>
          </w:tcPr>
          <w:p w14:paraId="48C95BE5" w14:textId="77777777" w:rsidR="00AD6427" w:rsidRPr="00C60500" w:rsidRDefault="00AD6427" w:rsidP="00FD78BB">
            <w:pPr>
              <w:tabs>
                <w:tab w:val="left" w:pos="6048"/>
              </w:tabs>
              <w:spacing w:after="120"/>
              <w:ind w:right="282"/>
              <w:jc w:val="both"/>
              <w:rPr>
                <w:rFonts w:ascii="Arial" w:hAnsi="Arial" w:cs="Arial"/>
                <w:sz w:val="20"/>
                <w:szCs w:val="20"/>
              </w:rPr>
            </w:pPr>
          </w:p>
        </w:tc>
      </w:tr>
      <w:tr w:rsidR="002A55FB" w:rsidRPr="00C60500" w14:paraId="577C4D46" w14:textId="77777777" w:rsidTr="0027428D">
        <w:trPr>
          <w:trHeight w:val="1134"/>
        </w:trPr>
        <w:tc>
          <w:tcPr>
            <w:tcW w:w="1803" w:type="pct"/>
          </w:tcPr>
          <w:p w14:paraId="2DF420ED" w14:textId="372D9C00" w:rsidR="002A55FB" w:rsidRPr="00C60500" w:rsidRDefault="002A55FB">
            <w:pPr>
              <w:spacing w:before="120" w:after="120"/>
              <w:ind w:right="284"/>
              <w:rPr>
                <w:rFonts w:ascii="Arial" w:hAnsi="Arial" w:cs="Arial"/>
                <w:b/>
              </w:rPr>
            </w:pPr>
            <w:r w:rsidRPr="00C60500">
              <w:rPr>
                <w:rFonts w:ascii="Arial" w:hAnsi="Arial" w:cs="Arial"/>
                <w:b/>
              </w:rPr>
              <w:t>Address</w:t>
            </w:r>
          </w:p>
        </w:tc>
        <w:tc>
          <w:tcPr>
            <w:tcW w:w="3197" w:type="pct"/>
          </w:tcPr>
          <w:p w14:paraId="099FEE0E" w14:textId="77777777" w:rsidR="002A55FB" w:rsidRPr="00C60500" w:rsidRDefault="002A55FB" w:rsidP="00FD78BB">
            <w:pPr>
              <w:tabs>
                <w:tab w:val="left" w:pos="6048"/>
              </w:tabs>
              <w:spacing w:after="120"/>
              <w:ind w:right="282"/>
              <w:jc w:val="both"/>
              <w:rPr>
                <w:rFonts w:ascii="Arial" w:hAnsi="Arial" w:cs="Arial"/>
                <w:sz w:val="20"/>
                <w:szCs w:val="20"/>
              </w:rPr>
            </w:pPr>
          </w:p>
        </w:tc>
      </w:tr>
    </w:tbl>
    <w:p w14:paraId="54F5788B" w14:textId="48EB654F" w:rsidR="008134AA" w:rsidRDefault="008134AA" w:rsidP="0027428D">
      <w:pPr>
        <w:spacing w:after="120" w:line="360" w:lineRule="auto"/>
        <w:ind w:left="284" w:right="282"/>
        <w:jc w:val="both"/>
        <w:rPr>
          <w:rFonts w:ascii="Arial" w:hAnsi="Arial" w:cs="Arial"/>
          <w:sz w:val="24"/>
          <w:szCs w:val="24"/>
        </w:rPr>
      </w:pPr>
    </w:p>
    <w:p w14:paraId="099A6FA1" w14:textId="04B9247F" w:rsidR="00AE042F" w:rsidRDefault="00AE042F" w:rsidP="0027428D">
      <w:pPr>
        <w:spacing w:after="120" w:line="360" w:lineRule="auto"/>
        <w:ind w:left="284" w:right="282"/>
        <w:jc w:val="both"/>
        <w:rPr>
          <w:rFonts w:ascii="Arial" w:hAnsi="Arial" w:cs="Arial"/>
          <w:sz w:val="24"/>
          <w:szCs w:val="24"/>
        </w:rPr>
      </w:pPr>
    </w:p>
    <w:p w14:paraId="4DB9C7AB" w14:textId="77777777" w:rsidR="00AE042F" w:rsidRDefault="00AE042F" w:rsidP="0027428D">
      <w:pPr>
        <w:spacing w:after="120" w:line="360" w:lineRule="auto"/>
        <w:ind w:left="284" w:right="282"/>
        <w:jc w:val="both"/>
        <w:rPr>
          <w:rFonts w:ascii="Arial" w:hAnsi="Arial" w:cs="Arial"/>
          <w:sz w:val="24"/>
          <w:szCs w:val="24"/>
        </w:rPr>
      </w:pPr>
    </w:p>
    <w:tbl>
      <w:tblPr>
        <w:tblStyle w:val="TableGridLight"/>
        <w:tblW w:w="5000" w:type="pct"/>
        <w:tblLayout w:type="fixed"/>
        <w:tblLook w:val="04A0" w:firstRow="1" w:lastRow="0" w:firstColumn="1" w:lastColumn="0" w:noHBand="0" w:noVBand="1"/>
      </w:tblPr>
      <w:tblGrid>
        <w:gridCol w:w="3887"/>
        <w:gridCol w:w="6875"/>
      </w:tblGrid>
      <w:tr w:rsidR="004753C6" w:rsidRPr="00C60500" w14:paraId="655E3E83" w14:textId="77777777" w:rsidTr="0027428D">
        <w:trPr>
          <w:trHeight w:val="567"/>
        </w:trPr>
        <w:tc>
          <w:tcPr>
            <w:tcW w:w="5000" w:type="pct"/>
            <w:gridSpan w:val="2"/>
            <w:shd w:val="clear" w:color="auto" w:fill="FF6600"/>
            <w:vAlign w:val="center"/>
          </w:tcPr>
          <w:p w14:paraId="72F969D6" w14:textId="2214D277" w:rsidR="004753C6" w:rsidRPr="0027428D" w:rsidRDefault="005F6377" w:rsidP="00955A21">
            <w:pPr>
              <w:tabs>
                <w:tab w:val="left" w:pos="9521"/>
              </w:tabs>
              <w:spacing w:after="120"/>
              <w:ind w:right="282"/>
              <w:rPr>
                <w:rFonts w:ascii="Arial" w:hAnsi="Arial" w:cs="Arial"/>
                <w:color w:val="FFFFFF" w:themeColor="background1"/>
                <w:sz w:val="20"/>
                <w:szCs w:val="20"/>
              </w:rPr>
            </w:pPr>
            <w:r>
              <w:rPr>
                <w:rFonts w:ascii="Arial" w:hAnsi="Arial" w:cs="Arial"/>
                <w:b/>
                <w:color w:val="FFFFFF" w:themeColor="background1"/>
              </w:rPr>
              <w:lastRenderedPageBreak/>
              <w:t>9</w:t>
            </w:r>
            <w:r w:rsidR="004753C6" w:rsidRPr="0027428D">
              <w:rPr>
                <w:rFonts w:ascii="Arial" w:hAnsi="Arial" w:cs="Arial"/>
                <w:b/>
                <w:color w:val="FFFFFF" w:themeColor="background1"/>
              </w:rPr>
              <w:t xml:space="preserve">. Applicant details to appear on </w:t>
            </w:r>
            <w:r w:rsidR="00B5757A">
              <w:rPr>
                <w:rFonts w:ascii="Arial" w:hAnsi="Arial" w:cs="Arial"/>
                <w:b/>
                <w:color w:val="FFFFFF" w:themeColor="background1"/>
              </w:rPr>
              <w:t>Authorisation</w:t>
            </w:r>
            <w:r w:rsidR="00CD163F">
              <w:rPr>
                <w:rFonts w:ascii="Arial" w:hAnsi="Arial" w:cs="Arial"/>
                <w:b/>
                <w:color w:val="FFFFFF" w:themeColor="background1"/>
              </w:rPr>
              <w:tab/>
            </w:r>
          </w:p>
        </w:tc>
      </w:tr>
      <w:tr w:rsidR="00533CB0" w:rsidRPr="00C60500" w14:paraId="69DE8184" w14:textId="77777777" w:rsidTr="0027428D">
        <w:trPr>
          <w:trHeight w:val="567"/>
        </w:trPr>
        <w:tc>
          <w:tcPr>
            <w:tcW w:w="1806" w:type="pct"/>
          </w:tcPr>
          <w:p w14:paraId="5938108E" w14:textId="77777777" w:rsidR="00533CB0" w:rsidRPr="00C60500" w:rsidRDefault="00533CB0" w:rsidP="000557E1">
            <w:pPr>
              <w:spacing w:before="120" w:after="120"/>
              <w:ind w:right="284"/>
              <w:rPr>
                <w:rFonts w:ascii="Arial" w:hAnsi="Arial" w:cs="Arial"/>
                <w:b/>
              </w:rPr>
            </w:pPr>
            <w:r w:rsidRPr="00C60500">
              <w:rPr>
                <w:rFonts w:ascii="Arial" w:hAnsi="Arial" w:cs="Arial"/>
                <w:b/>
              </w:rPr>
              <w:t>Name</w:t>
            </w:r>
          </w:p>
        </w:tc>
        <w:tc>
          <w:tcPr>
            <w:tcW w:w="3194" w:type="pct"/>
          </w:tcPr>
          <w:p w14:paraId="56DFFC4A" w14:textId="77777777" w:rsidR="00533CB0" w:rsidRPr="00C60500" w:rsidRDefault="00533CB0" w:rsidP="000557E1">
            <w:pPr>
              <w:spacing w:after="120"/>
              <w:ind w:right="282"/>
              <w:jc w:val="both"/>
              <w:rPr>
                <w:rFonts w:ascii="Arial" w:hAnsi="Arial" w:cs="Arial"/>
                <w:sz w:val="20"/>
                <w:szCs w:val="20"/>
              </w:rPr>
            </w:pPr>
          </w:p>
        </w:tc>
      </w:tr>
      <w:tr w:rsidR="00533CB0" w:rsidRPr="00C60500" w14:paraId="04854032" w14:textId="77777777" w:rsidTr="0027428D">
        <w:trPr>
          <w:trHeight w:val="1134"/>
        </w:trPr>
        <w:tc>
          <w:tcPr>
            <w:tcW w:w="1806" w:type="pct"/>
          </w:tcPr>
          <w:p w14:paraId="181B8E9B" w14:textId="77777777" w:rsidR="00533CB0" w:rsidRPr="00C60500" w:rsidRDefault="00533CB0" w:rsidP="000557E1">
            <w:pPr>
              <w:spacing w:before="120" w:after="120"/>
              <w:ind w:right="284"/>
              <w:rPr>
                <w:rFonts w:ascii="Arial" w:hAnsi="Arial" w:cs="Arial"/>
                <w:b/>
              </w:rPr>
            </w:pPr>
            <w:r w:rsidRPr="00C60500">
              <w:rPr>
                <w:rFonts w:ascii="Arial" w:hAnsi="Arial" w:cs="Arial"/>
                <w:b/>
              </w:rPr>
              <w:t>Address</w:t>
            </w:r>
          </w:p>
        </w:tc>
        <w:tc>
          <w:tcPr>
            <w:tcW w:w="3194" w:type="pct"/>
          </w:tcPr>
          <w:p w14:paraId="743A8821" w14:textId="77777777" w:rsidR="00533CB0" w:rsidRPr="00C60500" w:rsidRDefault="00533CB0" w:rsidP="000557E1">
            <w:pPr>
              <w:spacing w:after="120"/>
              <w:ind w:right="282"/>
              <w:jc w:val="both"/>
              <w:rPr>
                <w:rFonts w:ascii="Arial" w:hAnsi="Arial" w:cs="Arial"/>
                <w:sz w:val="20"/>
                <w:szCs w:val="20"/>
              </w:rPr>
            </w:pPr>
          </w:p>
        </w:tc>
      </w:tr>
    </w:tbl>
    <w:p w14:paraId="10996031" w14:textId="1A934337" w:rsidR="0062419B" w:rsidRDefault="0062419B" w:rsidP="0027428D">
      <w:pPr>
        <w:spacing w:after="120"/>
        <w:ind w:right="282"/>
        <w:jc w:val="both"/>
        <w:rPr>
          <w:rFonts w:ascii="Arial" w:hAnsi="Arial" w:cs="Arial"/>
          <w:b/>
        </w:rPr>
      </w:pPr>
    </w:p>
    <w:tbl>
      <w:tblPr>
        <w:tblStyle w:val="TableGridLight"/>
        <w:tblW w:w="5000" w:type="pct"/>
        <w:tblLook w:val="04A0" w:firstRow="1" w:lastRow="0" w:firstColumn="1" w:lastColumn="0" w:noHBand="0" w:noVBand="1"/>
      </w:tblPr>
      <w:tblGrid>
        <w:gridCol w:w="10762"/>
      </w:tblGrid>
      <w:tr w:rsidR="00872F06" w:rsidRPr="00C60500" w14:paraId="561C6B13" w14:textId="72CBD898" w:rsidTr="004A277B">
        <w:trPr>
          <w:trHeight w:val="567"/>
        </w:trPr>
        <w:tc>
          <w:tcPr>
            <w:tcW w:w="5000" w:type="pct"/>
            <w:shd w:val="clear" w:color="auto" w:fill="FF6600"/>
            <w:vAlign w:val="center"/>
          </w:tcPr>
          <w:p w14:paraId="443B0269" w14:textId="5751D6A6" w:rsidR="00B31EE7" w:rsidRDefault="00B31EE7" w:rsidP="00B31EE7">
            <w:pPr>
              <w:ind w:right="282"/>
              <w:rPr>
                <w:rFonts w:ascii="Arial" w:hAnsi="Arial" w:cs="Arial"/>
                <w:b/>
                <w:color w:val="FFFFFF" w:themeColor="background1"/>
              </w:rPr>
            </w:pPr>
            <w:bookmarkStart w:id="2" w:name="_Hlk5784887"/>
            <w:r>
              <w:rPr>
                <w:rFonts w:ascii="Arial" w:hAnsi="Arial" w:cs="Arial"/>
                <w:b/>
                <w:color w:val="FFFFFF" w:themeColor="background1"/>
              </w:rPr>
              <w:t>10</w:t>
            </w:r>
            <w:r w:rsidRPr="0027428D">
              <w:rPr>
                <w:rFonts w:ascii="Arial" w:hAnsi="Arial" w:cs="Arial"/>
                <w:b/>
                <w:color w:val="FFFFFF" w:themeColor="background1"/>
              </w:rPr>
              <w:t xml:space="preserve">. </w:t>
            </w:r>
            <w:r>
              <w:rPr>
                <w:rFonts w:ascii="Arial" w:hAnsi="Arial" w:cs="Arial"/>
                <w:b/>
                <w:color w:val="FFFFFF" w:themeColor="background1"/>
              </w:rPr>
              <w:t xml:space="preserve"> </w:t>
            </w:r>
            <w:r w:rsidRPr="0006051F">
              <w:rPr>
                <w:rFonts w:ascii="Arial" w:hAnsi="Arial" w:cs="Arial"/>
                <w:b/>
                <w:color w:val="FFFFFF" w:themeColor="background1"/>
              </w:rPr>
              <w:t>A description specifying the proposed location of the interconnector</w:t>
            </w:r>
          </w:p>
          <w:p w14:paraId="26D86018" w14:textId="77777777" w:rsidR="00B31EE7" w:rsidRDefault="00B31EE7" w:rsidP="00B31EE7">
            <w:pPr>
              <w:ind w:right="282"/>
              <w:rPr>
                <w:rFonts w:ascii="Arial" w:hAnsi="Arial" w:cs="Arial"/>
                <w:b/>
                <w:color w:val="FFFFFF" w:themeColor="background1"/>
              </w:rPr>
            </w:pPr>
          </w:p>
          <w:p w14:paraId="4DD7426F" w14:textId="55EB4C6A" w:rsidR="00872F06" w:rsidRPr="0027428D" w:rsidRDefault="00B31EE7" w:rsidP="00B31EE7">
            <w:pPr>
              <w:ind w:right="282"/>
              <w:rPr>
                <w:rFonts w:ascii="Arial" w:hAnsi="Arial" w:cs="Arial"/>
                <w:b/>
                <w:color w:val="FFFFFF" w:themeColor="background1"/>
              </w:rPr>
            </w:pPr>
            <w:r w:rsidRPr="007402BE">
              <w:rPr>
                <w:rFonts w:ascii="Arial" w:hAnsi="Arial" w:cs="Arial"/>
                <w:bCs/>
                <w:color w:val="FFFFFF" w:themeColor="background1"/>
              </w:rPr>
              <w:t xml:space="preserve">Description to include information for Ireland and </w:t>
            </w:r>
            <w:r>
              <w:rPr>
                <w:rFonts w:ascii="Arial" w:hAnsi="Arial" w:cs="Arial"/>
                <w:bCs/>
                <w:color w:val="FFFFFF" w:themeColor="background1"/>
              </w:rPr>
              <w:t xml:space="preserve">the </w:t>
            </w:r>
            <w:r w:rsidRPr="007402BE">
              <w:rPr>
                <w:rFonts w:ascii="Arial" w:hAnsi="Arial" w:cs="Arial"/>
                <w:bCs/>
                <w:color w:val="FFFFFF" w:themeColor="background1"/>
              </w:rPr>
              <w:t>secondary jurisdiction</w:t>
            </w:r>
            <w:r>
              <w:rPr>
                <w:rFonts w:ascii="Arial" w:hAnsi="Arial" w:cs="Arial"/>
                <w:bCs/>
                <w:color w:val="FFFFFF" w:themeColor="background1"/>
              </w:rPr>
              <w:t>,</w:t>
            </w:r>
            <w:r w:rsidRPr="007402BE">
              <w:rPr>
                <w:rFonts w:ascii="Arial" w:hAnsi="Arial" w:cs="Arial"/>
                <w:bCs/>
                <w:color w:val="FFFFFF" w:themeColor="background1"/>
              </w:rPr>
              <w:t xml:space="preserve"> including location of grid connection points, convertor stations (if any), route of cables/overhead lines, in the case of undersea cable landing points e.g. by reference to townlands, postal address, grid co-ordinates etc, the identity of sites owner(s) and the applicant's legal interest in the site (if any).</w:t>
            </w:r>
          </w:p>
        </w:tc>
      </w:tr>
      <w:tr w:rsidR="002C5C17" w:rsidRPr="00C60500" w14:paraId="56260C04" w14:textId="7CD6DB03" w:rsidTr="00E87990">
        <w:trPr>
          <w:trHeight w:val="4081"/>
        </w:trPr>
        <w:tc>
          <w:tcPr>
            <w:tcW w:w="5000" w:type="pct"/>
            <w:vAlign w:val="center"/>
          </w:tcPr>
          <w:p w14:paraId="438165AA" w14:textId="3059E4CF" w:rsidR="002C5C17" w:rsidRPr="00C60500" w:rsidRDefault="002C5C17" w:rsidP="00A50681">
            <w:pPr>
              <w:ind w:right="282"/>
              <w:jc w:val="both"/>
              <w:rPr>
                <w:rFonts w:ascii="Arial" w:hAnsi="Arial" w:cs="Arial"/>
                <w:b/>
              </w:rPr>
            </w:pPr>
          </w:p>
        </w:tc>
      </w:tr>
      <w:bookmarkEnd w:id="2"/>
    </w:tbl>
    <w:p w14:paraId="51639FAA" w14:textId="404C5544" w:rsidR="00BB659F" w:rsidRDefault="00BB659F" w:rsidP="00914870">
      <w:pPr>
        <w:spacing w:after="120" w:line="360" w:lineRule="auto"/>
        <w:ind w:right="282"/>
        <w:jc w:val="both"/>
        <w:rPr>
          <w:rFonts w:ascii="Arial" w:hAnsi="Arial" w:cs="Arial"/>
          <w:b/>
          <w:sz w:val="24"/>
          <w:szCs w:val="24"/>
        </w:rPr>
      </w:pPr>
    </w:p>
    <w:tbl>
      <w:tblPr>
        <w:tblStyle w:val="TableGridLight"/>
        <w:tblW w:w="5000" w:type="pct"/>
        <w:tblLook w:val="04A0" w:firstRow="1" w:lastRow="0" w:firstColumn="1" w:lastColumn="0" w:noHBand="0" w:noVBand="1"/>
      </w:tblPr>
      <w:tblGrid>
        <w:gridCol w:w="10762"/>
      </w:tblGrid>
      <w:tr w:rsidR="00277B4B" w:rsidRPr="00C60500" w14:paraId="719CDEA7" w14:textId="77777777" w:rsidTr="006D527B">
        <w:trPr>
          <w:trHeight w:val="567"/>
        </w:trPr>
        <w:tc>
          <w:tcPr>
            <w:tcW w:w="5000" w:type="pct"/>
            <w:shd w:val="clear" w:color="auto" w:fill="FF6600"/>
            <w:vAlign w:val="center"/>
          </w:tcPr>
          <w:p w14:paraId="190B5844" w14:textId="0A9E3485" w:rsidR="00277B4B" w:rsidRDefault="00277B4B" w:rsidP="006D527B">
            <w:pPr>
              <w:ind w:right="282"/>
              <w:rPr>
                <w:rFonts w:ascii="Arial" w:hAnsi="Arial" w:cs="Arial"/>
                <w:b/>
                <w:color w:val="FFFFFF" w:themeColor="background1"/>
              </w:rPr>
            </w:pPr>
            <w:r w:rsidRPr="00B848EF">
              <w:rPr>
                <w:rFonts w:ascii="Arial" w:hAnsi="Arial" w:cs="Arial"/>
                <w:b/>
                <w:color w:val="FFFFFF" w:themeColor="background1"/>
              </w:rPr>
              <w:t>1</w:t>
            </w:r>
            <w:r>
              <w:rPr>
                <w:rFonts w:ascii="Arial" w:hAnsi="Arial" w:cs="Arial"/>
                <w:b/>
                <w:color w:val="FFFFFF" w:themeColor="background1"/>
              </w:rPr>
              <w:t>1</w:t>
            </w:r>
            <w:r w:rsidRPr="00B848EF">
              <w:rPr>
                <w:rFonts w:ascii="Arial" w:hAnsi="Arial" w:cs="Arial"/>
                <w:b/>
                <w:color w:val="FFFFFF" w:themeColor="background1"/>
              </w:rPr>
              <w:t>.</w:t>
            </w:r>
            <w:r w:rsidRPr="0027428D">
              <w:rPr>
                <w:rFonts w:ascii="Arial" w:hAnsi="Arial" w:cs="Arial"/>
                <w:b/>
                <w:color w:val="FFFFFF" w:themeColor="background1"/>
              </w:rPr>
              <w:t xml:space="preserve"> </w:t>
            </w:r>
            <w:r>
              <w:rPr>
                <w:rFonts w:ascii="Arial" w:hAnsi="Arial" w:cs="Arial"/>
                <w:b/>
                <w:color w:val="FFFFFF" w:themeColor="background1"/>
              </w:rPr>
              <w:t xml:space="preserve"> </w:t>
            </w:r>
            <w:r w:rsidR="00CA15CC">
              <w:rPr>
                <w:rFonts w:ascii="Arial" w:hAnsi="Arial" w:cs="Arial"/>
                <w:b/>
                <w:color w:val="FFFFFF" w:themeColor="background1"/>
              </w:rPr>
              <w:t>The</w:t>
            </w:r>
            <w:r>
              <w:rPr>
                <w:rFonts w:ascii="Arial" w:hAnsi="Arial" w:cs="Arial"/>
                <w:b/>
                <w:color w:val="FFFFFF" w:themeColor="background1"/>
              </w:rPr>
              <w:t xml:space="preserve"> technical specifications of the interconnector</w:t>
            </w:r>
          </w:p>
          <w:p w14:paraId="12B9812A" w14:textId="77777777" w:rsidR="00277B4B" w:rsidRPr="0027428D" w:rsidRDefault="00277B4B" w:rsidP="00277B4B">
            <w:pPr>
              <w:ind w:right="282"/>
              <w:rPr>
                <w:rFonts w:ascii="Arial" w:hAnsi="Arial" w:cs="Arial"/>
                <w:b/>
                <w:color w:val="FFFFFF" w:themeColor="background1"/>
              </w:rPr>
            </w:pPr>
          </w:p>
        </w:tc>
      </w:tr>
      <w:tr w:rsidR="00277B4B" w:rsidRPr="00C60500" w14:paraId="4235014B" w14:textId="77777777" w:rsidTr="006D527B">
        <w:trPr>
          <w:trHeight w:val="3805"/>
        </w:trPr>
        <w:tc>
          <w:tcPr>
            <w:tcW w:w="5000" w:type="pct"/>
            <w:vAlign w:val="center"/>
          </w:tcPr>
          <w:p w14:paraId="58FA9FBB" w14:textId="77777777" w:rsidR="00277B4B" w:rsidRDefault="00277B4B" w:rsidP="006D527B">
            <w:pPr>
              <w:ind w:right="282"/>
              <w:jc w:val="both"/>
              <w:rPr>
                <w:rFonts w:ascii="Arial" w:hAnsi="Arial" w:cs="Arial"/>
                <w:b/>
              </w:rPr>
            </w:pPr>
          </w:p>
          <w:p w14:paraId="0BE3715D" w14:textId="77777777" w:rsidR="00AE042F" w:rsidRDefault="00AE042F" w:rsidP="006D527B">
            <w:pPr>
              <w:ind w:right="282"/>
              <w:jc w:val="both"/>
              <w:rPr>
                <w:rFonts w:ascii="Arial" w:hAnsi="Arial" w:cs="Arial"/>
                <w:b/>
              </w:rPr>
            </w:pPr>
          </w:p>
          <w:p w14:paraId="7A1BA7CC" w14:textId="77777777" w:rsidR="00AE042F" w:rsidRDefault="00AE042F" w:rsidP="006D527B">
            <w:pPr>
              <w:ind w:right="282"/>
              <w:jc w:val="both"/>
              <w:rPr>
                <w:rFonts w:ascii="Arial" w:hAnsi="Arial" w:cs="Arial"/>
                <w:b/>
              </w:rPr>
            </w:pPr>
          </w:p>
          <w:p w14:paraId="5415BDC2" w14:textId="77777777" w:rsidR="00AE042F" w:rsidRDefault="00AE042F" w:rsidP="006D527B">
            <w:pPr>
              <w:ind w:right="282"/>
              <w:jc w:val="both"/>
              <w:rPr>
                <w:rFonts w:ascii="Arial" w:hAnsi="Arial" w:cs="Arial"/>
                <w:b/>
              </w:rPr>
            </w:pPr>
          </w:p>
          <w:p w14:paraId="4799EEBA" w14:textId="77777777" w:rsidR="00AE042F" w:rsidRDefault="00AE042F" w:rsidP="006D527B">
            <w:pPr>
              <w:ind w:right="282"/>
              <w:jc w:val="both"/>
              <w:rPr>
                <w:rFonts w:ascii="Arial" w:hAnsi="Arial" w:cs="Arial"/>
                <w:b/>
              </w:rPr>
            </w:pPr>
          </w:p>
          <w:p w14:paraId="722949BD" w14:textId="77777777" w:rsidR="00AE042F" w:rsidRDefault="00AE042F" w:rsidP="006D527B">
            <w:pPr>
              <w:ind w:right="282"/>
              <w:jc w:val="both"/>
              <w:rPr>
                <w:rFonts w:ascii="Arial" w:hAnsi="Arial" w:cs="Arial"/>
                <w:b/>
              </w:rPr>
            </w:pPr>
          </w:p>
          <w:p w14:paraId="2C3C729B" w14:textId="77777777" w:rsidR="00AE042F" w:rsidRDefault="00AE042F" w:rsidP="006D527B">
            <w:pPr>
              <w:ind w:right="282"/>
              <w:jc w:val="both"/>
              <w:rPr>
                <w:rFonts w:ascii="Arial" w:hAnsi="Arial" w:cs="Arial"/>
                <w:b/>
              </w:rPr>
            </w:pPr>
          </w:p>
          <w:p w14:paraId="3C01A6C3" w14:textId="77777777" w:rsidR="00AE042F" w:rsidRDefault="00AE042F" w:rsidP="006D527B">
            <w:pPr>
              <w:ind w:right="282"/>
              <w:jc w:val="both"/>
              <w:rPr>
                <w:rFonts w:ascii="Arial" w:hAnsi="Arial" w:cs="Arial"/>
                <w:b/>
              </w:rPr>
            </w:pPr>
          </w:p>
          <w:p w14:paraId="656AF699" w14:textId="77777777" w:rsidR="00AE042F" w:rsidRDefault="00AE042F" w:rsidP="006D527B">
            <w:pPr>
              <w:ind w:right="282"/>
              <w:jc w:val="both"/>
              <w:rPr>
                <w:rFonts w:ascii="Arial" w:hAnsi="Arial" w:cs="Arial"/>
                <w:b/>
              </w:rPr>
            </w:pPr>
          </w:p>
          <w:p w14:paraId="6D4D2338" w14:textId="77777777" w:rsidR="00AE042F" w:rsidRDefault="00AE042F" w:rsidP="006D527B">
            <w:pPr>
              <w:ind w:right="282"/>
              <w:jc w:val="both"/>
              <w:rPr>
                <w:rFonts w:ascii="Arial" w:hAnsi="Arial" w:cs="Arial"/>
                <w:b/>
              </w:rPr>
            </w:pPr>
          </w:p>
          <w:p w14:paraId="7B9A700E" w14:textId="77777777" w:rsidR="00AE042F" w:rsidRDefault="00AE042F" w:rsidP="006D527B">
            <w:pPr>
              <w:ind w:right="282"/>
              <w:jc w:val="both"/>
              <w:rPr>
                <w:rFonts w:ascii="Arial" w:hAnsi="Arial" w:cs="Arial"/>
                <w:b/>
              </w:rPr>
            </w:pPr>
          </w:p>
          <w:p w14:paraId="4D6A1725" w14:textId="77777777" w:rsidR="00AE042F" w:rsidRDefault="00AE042F" w:rsidP="006D527B">
            <w:pPr>
              <w:ind w:right="282"/>
              <w:jc w:val="both"/>
              <w:rPr>
                <w:rFonts w:ascii="Arial" w:hAnsi="Arial" w:cs="Arial"/>
                <w:b/>
              </w:rPr>
            </w:pPr>
          </w:p>
          <w:p w14:paraId="712ACEE5" w14:textId="77777777" w:rsidR="00AE042F" w:rsidRDefault="00AE042F" w:rsidP="006D527B">
            <w:pPr>
              <w:ind w:right="282"/>
              <w:jc w:val="both"/>
              <w:rPr>
                <w:rFonts w:ascii="Arial" w:hAnsi="Arial" w:cs="Arial"/>
                <w:b/>
              </w:rPr>
            </w:pPr>
          </w:p>
          <w:p w14:paraId="23B4511A" w14:textId="77777777" w:rsidR="00AE042F" w:rsidRDefault="00AE042F" w:rsidP="006D527B">
            <w:pPr>
              <w:ind w:right="282"/>
              <w:jc w:val="both"/>
              <w:rPr>
                <w:rFonts w:ascii="Arial" w:hAnsi="Arial" w:cs="Arial"/>
                <w:b/>
              </w:rPr>
            </w:pPr>
          </w:p>
          <w:p w14:paraId="0092049B" w14:textId="77777777" w:rsidR="00AE042F" w:rsidRDefault="00AE042F" w:rsidP="006D527B">
            <w:pPr>
              <w:ind w:right="282"/>
              <w:jc w:val="both"/>
              <w:rPr>
                <w:rFonts w:ascii="Arial" w:hAnsi="Arial" w:cs="Arial"/>
                <w:b/>
              </w:rPr>
            </w:pPr>
          </w:p>
          <w:p w14:paraId="076114CF" w14:textId="77777777" w:rsidR="00AE042F" w:rsidRDefault="00AE042F" w:rsidP="006D527B">
            <w:pPr>
              <w:ind w:right="282"/>
              <w:jc w:val="both"/>
              <w:rPr>
                <w:rFonts w:ascii="Arial" w:hAnsi="Arial" w:cs="Arial"/>
                <w:b/>
              </w:rPr>
            </w:pPr>
          </w:p>
          <w:p w14:paraId="5B7A7D54" w14:textId="77777777" w:rsidR="00AE042F" w:rsidRDefault="00AE042F" w:rsidP="006D527B">
            <w:pPr>
              <w:ind w:right="282"/>
              <w:jc w:val="both"/>
              <w:rPr>
                <w:rFonts w:ascii="Arial" w:hAnsi="Arial" w:cs="Arial"/>
                <w:b/>
              </w:rPr>
            </w:pPr>
          </w:p>
          <w:p w14:paraId="2A16A7ED" w14:textId="32680452" w:rsidR="00AE042F" w:rsidRPr="00C60500" w:rsidRDefault="00AE042F" w:rsidP="006D527B">
            <w:pPr>
              <w:ind w:right="282"/>
              <w:jc w:val="both"/>
              <w:rPr>
                <w:rFonts w:ascii="Arial" w:hAnsi="Arial" w:cs="Arial"/>
                <w:b/>
              </w:rPr>
            </w:pPr>
          </w:p>
        </w:tc>
      </w:tr>
    </w:tbl>
    <w:p w14:paraId="4B6FEF97" w14:textId="20473E30" w:rsidR="00277B4B" w:rsidRDefault="00277B4B" w:rsidP="00914870">
      <w:pPr>
        <w:spacing w:after="120" w:line="360" w:lineRule="auto"/>
        <w:ind w:right="282"/>
        <w:jc w:val="both"/>
        <w:rPr>
          <w:rFonts w:ascii="Arial" w:hAnsi="Arial" w:cs="Arial"/>
          <w:b/>
          <w:sz w:val="24"/>
          <w:szCs w:val="24"/>
        </w:rPr>
      </w:pPr>
    </w:p>
    <w:tbl>
      <w:tblPr>
        <w:tblStyle w:val="TableGridLight"/>
        <w:tblW w:w="5000" w:type="pct"/>
        <w:tblLook w:val="04A0" w:firstRow="1" w:lastRow="0" w:firstColumn="1" w:lastColumn="0" w:noHBand="0" w:noVBand="1"/>
      </w:tblPr>
      <w:tblGrid>
        <w:gridCol w:w="10762"/>
      </w:tblGrid>
      <w:tr w:rsidR="00E87990" w:rsidRPr="00C60500" w14:paraId="33BAD26D" w14:textId="77777777" w:rsidTr="003A380C">
        <w:trPr>
          <w:trHeight w:val="567"/>
        </w:trPr>
        <w:tc>
          <w:tcPr>
            <w:tcW w:w="5000" w:type="pct"/>
            <w:shd w:val="clear" w:color="auto" w:fill="FF6600"/>
            <w:vAlign w:val="center"/>
          </w:tcPr>
          <w:p w14:paraId="5BCD9CF9" w14:textId="302FDACB" w:rsidR="00B31EE7" w:rsidRDefault="00B31EE7" w:rsidP="00B31EE7">
            <w:pPr>
              <w:ind w:right="282"/>
              <w:rPr>
                <w:rFonts w:ascii="Arial" w:hAnsi="Arial" w:cs="Arial"/>
                <w:b/>
                <w:color w:val="FFFFFF" w:themeColor="background1"/>
              </w:rPr>
            </w:pPr>
            <w:r w:rsidRPr="00B848EF">
              <w:rPr>
                <w:rFonts w:ascii="Arial" w:hAnsi="Arial" w:cs="Arial"/>
                <w:b/>
                <w:color w:val="FFFFFF" w:themeColor="background1"/>
              </w:rPr>
              <w:t>1</w:t>
            </w:r>
            <w:r w:rsidR="00CA15CC">
              <w:rPr>
                <w:rFonts w:ascii="Arial" w:hAnsi="Arial" w:cs="Arial"/>
                <w:b/>
                <w:color w:val="FFFFFF" w:themeColor="background1"/>
              </w:rPr>
              <w:t>2</w:t>
            </w:r>
            <w:r w:rsidRPr="00B848EF">
              <w:rPr>
                <w:rFonts w:ascii="Arial" w:hAnsi="Arial" w:cs="Arial"/>
                <w:b/>
                <w:color w:val="FFFFFF" w:themeColor="background1"/>
              </w:rPr>
              <w:t>.</w:t>
            </w:r>
            <w:r w:rsidRPr="0027428D">
              <w:rPr>
                <w:rFonts w:ascii="Arial" w:hAnsi="Arial" w:cs="Arial"/>
                <w:b/>
                <w:color w:val="FFFFFF" w:themeColor="background1"/>
              </w:rPr>
              <w:t xml:space="preserve"> </w:t>
            </w:r>
            <w:r>
              <w:rPr>
                <w:rFonts w:ascii="Arial" w:hAnsi="Arial" w:cs="Arial"/>
                <w:b/>
                <w:color w:val="FFFFFF" w:themeColor="background1"/>
              </w:rPr>
              <w:t xml:space="preserve"> A description of the measures to be taken by the applicant to ensure the safety and security of the electrical system</w:t>
            </w:r>
          </w:p>
          <w:p w14:paraId="7A0BD4A5" w14:textId="77777777" w:rsidR="00B31EE7" w:rsidRDefault="00B31EE7" w:rsidP="00B31EE7">
            <w:pPr>
              <w:ind w:right="282"/>
              <w:rPr>
                <w:rFonts w:ascii="Arial" w:hAnsi="Arial" w:cs="Arial"/>
                <w:b/>
                <w:color w:val="FFFFFF" w:themeColor="background1"/>
              </w:rPr>
            </w:pPr>
          </w:p>
          <w:p w14:paraId="5FB3B45C" w14:textId="22A70CED" w:rsidR="00E87990" w:rsidRDefault="00B31EE7" w:rsidP="008E0555">
            <w:pPr>
              <w:ind w:right="282"/>
              <w:rPr>
                <w:rFonts w:ascii="Arial" w:hAnsi="Arial" w:cs="Arial"/>
                <w:bCs/>
                <w:color w:val="FFFFFF" w:themeColor="background1"/>
              </w:rPr>
            </w:pPr>
            <w:r w:rsidRPr="007402BE">
              <w:rPr>
                <w:rFonts w:ascii="Arial" w:hAnsi="Arial" w:cs="Arial"/>
                <w:bCs/>
                <w:color w:val="FFFFFF" w:themeColor="background1"/>
              </w:rPr>
              <w:t xml:space="preserve">Description to include </w:t>
            </w:r>
            <w:r w:rsidR="00277B4B">
              <w:rPr>
                <w:rFonts w:ascii="Arial" w:hAnsi="Arial" w:cs="Arial"/>
                <w:bCs/>
                <w:color w:val="FFFFFF" w:themeColor="background1"/>
              </w:rPr>
              <w:t xml:space="preserve">a </w:t>
            </w:r>
            <w:r w:rsidR="008134AA">
              <w:rPr>
                <w:rFonts w:ascii="Arial" w:hAnsi="Arial" w:cs="Arial"/>
                <w:bCs/>
                <w:color w:val="FFFFFF" w:themeColor="background1"/>
              </w:rPr>
              <w:t xml:space="preserve">demonstration of </w:t>
            </w:r>
            <w:r>
              <w:rPr>
                <w:rFonts w:ascii="Arial" w:hAnsi="Arial" w:cs="Arial"/>
                <w:bCs/>
                <w:color w:val="FFFFFF" w:themeColor="background1"/>
              </w:rPr>
              <w:t>how</w:t>
            </w:r>
            <w:r w:rsidR="00277B4B">
              <w:rPr>
                <w:rFonts w:ascii="Arial" w:hAnsi="Arial" w:cs="Arial"/>
                <w:bCs/>
                <w:color w:val="FFFFFF" w:themeColor="background1"/>
              </w:rPr>
              <w:t xml:space="preserve"> the proposed interconnector</w:t>
            </w:r>
            <w:r>
              <w:rPr>
                <w:rFonts w:ascii="Arial" w:hAnsi="Arial" w:cs="Arial"/>
                <w:bCs/>
                <w:color w:val="FFFFFF" w:themeColor="background1"/>
              </w:rPr>
              <w:t xml:space="preserve"> complies with all relevant </w:t>
            </w:r>
            <w:r w:rsidR="002C459E">
              <w:rPr>
                <w:rFonts w:ascii="Arial" w:hAnsi="Arial" w:cs="Arial"/>
                <w:bCs/>
                <w:color w:val="FFFFFF" w:themeColor="background1"/>
              </w:rPr>
              <w:t xml:space="preserve">codes, </w:t>
            </w:r>
            <w:r>
              <w:rPr>
                <w:rFonts w:ascii="Arial" w:hAnsi="Arial" w:cs="Arial"/>
                <w:bCs/>
                <w:color w:val="FFFFFF" w:themeColor="background1"/>
              </w:rPr>
              <w:t>standards</w:t>
            </w:r>
            <w:r w:rsidR="002C459E">
              <w:rPr>
                <w:rFonts w:ascii="Arial" w:hAnsi="Arial" w:cs="Arial"/>
                <w:bCs/>
                <w:color w:val="FFFFFF" w:themeColor="background1"/>
              </w:rPr>
              <w:t>,</w:t>
            </w:r>
            <w:r>
              <w:rPr>
                <w:rFonts w:ascii="Arial" w:hAnsi="Arial" w:cs="Arial"/>
                <w:bCs/>
                <w:color w:val="FFFFFF" w:themeColor="background1"/>
              </w:rPr>
              <w:t xml:space="preserve"> and system requirements</w:t>
            </w:r>
            <w:r w:rsidR="008134AA">
              <w:rPr>
                <w:rFonts w:ascii="Arial" w:hAnsi="Arial" w:cs="Arial"/>
                <w:bCs/>
                <w:color w:val="FFFFFF" w:themeColor="background1"/>
              </w:rPr>
              <w:t xml:space="preserve">. </w:t>
            </w:r>
          </w:p>
          <w:p w14:paraId="2F5D921B" w14:textId="44B7F15F" w:rsidR="002C459E" w:rsidRPr="0027428D" w:rsidRDefault="002C459E" w:rsidP="008E0555">
            <w:pPr>
              <w:ind w:right="282"/>
              <w:rPr>
                <w:rFonts w:ascii="Arial" w:hAnsi="Arial" w:cs="Arial"/>
                <w:b/>
                <w:color w:val="FFFFFF" w:themeColor="background1"/>
              </w:rPr>
            </w:pPr>
          </w:p>
        </w:tc>
      </w:tr>
      <w:tr w:rsidR="00E87990" w:rsidRPr="00C60500" w14:paraId="021CF2DB" w14:textId="77777777" w:rsidTr="00BC4273">
        <w:trPr>
          <w:trHeight w:val="3451"/>
        </w:trPr>
        <w:tc>
          <w:tcPr>
            <w:tcW w:w="5000" w:type="pct"/>
            <w:vAlign w:val="center"/>
          </w:tcPr>
          <w:p w14:paraId="2127776A" w14:textId="77777777" w:rsidR="00E87990" w:rsidRPr="00C60500" w:rsidRDefault="00E87990" w:rsidP="003A380C">
            <w:pPr>
              <w:ind w:right="282"/>
              <w:jc w:val="both"/>
              <w:rPr>
                <w:rFonts w:ascii="Arial" w:hAnsi="Arial" w:cs="Arial"/>
                <w:b/>
              </w:rPr>
            </w:pPr>
          </w:p>
        </w:tc>
      </w:tr>
    </w:tbl>
    <w:p w14:paraId="01CDE7DE" w14:textId="24C57D07" w:rsidR="00BE77DE" w:rsidRPr="0027428D" w:rsidRDefault="00BE77DE" w:rsidP="00BC1D14">
      <w:pPr>
        <w:spacing w:after="120" w:line="360" w:lineRule="auto"/>
        <w:ind w:right="282"/>
        <w:jc w:val="both"/>
        <w:rPr>
          <w:rFonts w:ascii="Arial" w:hAnsi="Arial" w:cs="Arial"/>
          <w:b/>
          <w:u w:val="single"/>
        </w:rPr>
      </w:pPr>
    </w:p>
    <w:tbl>
      <w:tblPr>
        <w:tblStyle w:val="TableGridLight"/>
        <w:tblW w:w="5000" w:type="pct"/>
        <w:tblLook w:val="04A0" w:firstRow="1" w:lastRow="0" w:firstColumn="1" w:lastColumn="0" w:noHBand="0" w:noVBand="1"/>
      </w:tblPr>
      <w:tblGrid>
        <w:gridCol w:w="8218"/>
        <w:gridCol w:w="2544"/>
      </w:tblGrid>
      <w:tr w:rsidR="004753C6" w:rsidRPr="00C60500" w14:paraId="4DF43E21" w14:textId="77777777" w:rsidTr="0027428D">
        <w:trPr>
          <w:trHeight w:hRule="exact" w:val="567"/>
        </w:trPr>
        <w:tc>
          <w:tcPr>
            <w:tcW w:w="5000" w:type="pct"/>
            <w:gridSpan w:val="2"/>
            <w:shd w:val="clear" w:color="auto" w:fill="FF6600"/>
            <w:vAlign w:val="center"/>
          </w:tcPr>
          <w:p w14:paraId="59CDF9C7" w14:textId="607EBB5F" w:rsidR="004753C6" w:rsidRPr="0027428D" w:rsidRDefault="00A72C63" w:rsidP="0027428D">
            <w:pPr>
              <w:spacing w:after="120"/>
              <w:ind w:right="282"/>
              <w:rPr>
                <w:rFonts w:ascii="Arial" w:hAnsi="Arial" w:cs="Arial"/>
                <w:color w:val="FFFFFF" w:themeColor="background1"/>
                <w:sz w:val="20"/>
                <w:szCs w:val="20"/>
              </w:rPr>
            </w:pPr>
            <w:r>
              <w:rPr>
                <w:rFonts w:ascii="Arial" w:hAnsi="Arial" w:cs="Arial"/>
                <w:b/>
                <w:color w:val="FFFFFF" w:themeColor="background1"/>
              </w:rPr>
              <w:t>1</w:t>
            </w:r>
            <w:r w:rsidR="00211F55">
              <w:rPr>
                <w:rFonts w:ascii="Arial" w:hAnsi="Arial" w:cs="Arial"/>
                <w:b/>
                <w:color w:val="FFFFFF" w:themeColor="background1"/>
              </w:rPr>
              <w:t>3</w:t>
            </w:r>
            <w:r w:rsidR="00806630">
              <w:rPr>
                <w:rFonts w:ascii="Arial" w:hAnsi="Arial" w:cs="Arial"/>
                <w:b/>
                <w:color w:val="FFFFFF" w:themeColor="background1"/>
              </w:rPr>
              <w:t>.</w:t>
            </w:r>
            <w:r w:rsidR="004753C6" w:rsidRPr="0027428D">
              <w:rPr>
                <w:rFonts w:ascii="Arial" w:hAnsi="Arial" w:cs="Arial"/>
                <w:b/>
                <w:color w:val="FFFFFF" w:themeColor="background1"/>
              </w:rPr>
              <w:t xml:space="preserve"> Connection agreement details </w:t>
            </w:r>
          </w:p>
        </w:tc>
      </w:tr>
      <w:tr w:rsidR="009301A1" w:rsidRPr="00C60500" w14:paraId="70CC00BB" w14:textId="77777777" w:rsidTr="00DB500E">
        <w:trPr>
          <w:trHeight w:hRule="exact" w:val="994"/>
        </w:trPr>
        <w:tc>
          <w:tcPr>
            <w:tcW w:w="3818" w:type="pct"/>
            <w:vAlign w:val="center"/>
          </w:tcPr>
          <w:p w14:paraId="0954D3D3" w14:textId="472CAE5B" w:rsidR="009301A1" w:rsidRPr="00C60500" w:rsidRDefault="009301A1">
            <w:pPr>
              <w:spacing w:before="120" w:after="120"/>
              <w:ind w:right="284"/>
              <w:rPr>
                <w:rFonts w:ascii="Arial" w:hAnsi="Arial" w:cs="Arial"/>
                <w:b/>
              </w:rPr>
            </w:pPr>
            <w:r w:rsidRPr="00C60500">
              <w:rPr>
                <w:rFonts w:ascii="Arial" w:hAnsi="Arial" w:cs="Arial"/>
                <w:b/>
              </w:rPr>
              <w:t>Maximum Export Capacity (MEC) (MW) as per connection agreement</w:t>
            </w:r>
            <w:r w:rsidR="00ED342A">
              <w:rPr>
                <w:rFonts w:ascii="Arial" w:hAnsi="Arial" w:cs="Arial"/>
                <w:b/>
              </w:rPr>
              <w:t>/application</w:t>
            </w:r>
            <w:r w:rsidRPr="00C60500">
              <w:rPr>
                <w:rFonts w:ascii="Arial" w:hAnsi="Arial" w:cs="Arial"/>
                <w:b/>
              </w:rPr>
              <w:t xml:space="preserve"> </w:t>
            </w:r>
          </w:p>
        </w:tc>
        <w:tc>
          <w:tcPr>
            <w:tcW w:w="1182" w:type="pct"/>
          </w:tcPr>
          <w:p w14:paraId="164F06FE" w14:textId="77777777" w:rsidR="009301A1" w:rsidRPr="00C60500" w:rsidRDefault="009301A1" w:rsidP="00626C29">
            <w:pPr>
              <w:spacing w:after="120"/>
              <w:ind w:right="282"/>
              <w:jc w:val="both"/>
              <w:rPr>
                <w:rFonts w:ascii="Arial" w:hAnsi="Arial" w:cs="Arial"/>
                <w:sz w:val="20"/>
                <w:szCs w:val="20"/>
              </w:rPr>
            </w:pPr>
          </w:p>
        </w:tc>
      </w:tr>
      <w:tr w:rsidR="0056658D" w:rsidRPr="00C60500" w14:paraId="6539AD4A" w14:textId="77777777" w:rsidTr="00DB500E">
        <w:trPr>
          <w:trHeight w:hRule="exact" w:val="994"/>
        </w:trPr>
        <w:tc>
          <w:tcPr>
            <w:tcW w:w="3818" w:type="pct"/>
            <w:vAlign w:val="center"/>
          </w:tcPr>
          <w:p w14:paraId="634EA073" w14:textId="77777777" w:rsidR="0056658D" w:rsidRDefault="0056658D">
            <w:pPr>
              <w:spacing w:before="120" w:after="120"/>
              <w:ind w:right="284"/>
              <w:rPr>
                <w:rFonts w:ascii="Arial" w:hAnsi="Arial" w:cs="Arial"/>
                <w:b/>
              </w:rPr>
            </w:pPr>
            <w:r>
              <w:rPr>
                <w:rFonts w:ascii="Arial" w:hAnsi="Arial" w:cs="Arial"/>
                <w:b/>
              </w:rPr>
              <w:t>Maximum Import Capacity (MIC) (MW)</w:t>
            </w:r>
          </w:p>
          <w:p w14:paraId="42376F0E" w14:textId="284295FB" w:rsidR="0056658D" w:rsidRPr="00C60500" w:rsidRDefault="0056658D">
            <w:pPr>
              <w:spacing w:before="120" w:after="120"/>
              <w:ind w:right="284"/>
              <w:rPr>
                <w:rFonts w:ascii="Arial" w:hAnsi="Arial" w:cs="Arial"/>
                <w:b/>
              </w:rPr>
            </w:pPr>
            <w:r>
              <w:rPr>
                <w:rFonts w:ascii="Arial" w:hAnsi="Arial" w:cs="Arial"/>
                <w:b/>
              </w:rPr>
              <w:t>as per connection agreement/application</w:t>
            </w:r>
          </w:p>
        </w:tc>
        <w:tc>
          <w:tcPr>
            <w:tcW w:w="1182" w:type="pct"/>
          </w:tcPr>
          <w:p w14:paraId="63AC54AF" w14:textId="77777777" w:rsidR="0056658D" w:rsidRPr="00C60500" w:rsidRDefault="0056658D" w:rsidP="00626C29">
            <w:pPr>
              <w:spacing w:after="120"/>
              <w:ind w:right="282"/>
              <w:jc w:val="both"/>
              <w:rPr>
                <w:rFonts w:ascii="Arial" w:hAnsi="Arial" w:cs="Arial"/>
                <w:sz w:val="20"/>
                <w:szCs w:val="20"/>
              </w:rPr>
            </w:pPr>
          </w:p>
        </w:tc>
      </w:tr>
      <w:tr w:rsidR="00C77E8A" w:rsidRPr="00C60500" w14:paraId="2A6CEB39" w14:textId="77777777" w:rsidTr="00DB500E">
        <w:trPr>
          <w:trHeight w:hRule="exact" w:val="994"/>
        </w:trPr>
        <w:tc>
          <w:tcPr>
            <w:tcW w:w="3818" w:type="pct"/>
            <w:vAlign w:val="center"/>
          </w:tcPr>
          <w:p w14:paraId="36339E92" w14:textId="4A6A1C4D" w:rsidR="00C77E8A" w:rsidRDefault="00C77E8A">
            <w:pPr>
              <w:spacing w:before="120" w:after="120"/>
              <w:ind w:right="284"/>
              <w:rPr>
                <w:rFonts w:ascii="Arial" w:hAnsi="Arial" w:cs="Arial"/>
                <w:b/>
              </w:rPr>
            </w:pPr>
            <w:r>
              <w:rPr>
                <w:rFonts w:ascii="Arial" w:hAnsi="Arial" w:cs="Arial"/>
                <w:b/>
              </w:rPr>
              <w:t xml:space="preserve">Expected term of Connection Agreement </w:t>
            </w:r>
          </w:p>
        </w:tc>
        <w:tc>
          <w:tcPr>
            <w:tcW w:w="1182" w:type="pct"/>
          </w:tcPr>
          <w:p w14:paraId="75571FD3" w14:textId="77777777" w:rsidR="00C77E8A" w:rsidRPr="00C60500" w:rsidRDefault="00C77E8A" w:rsidP="00626C29">
            <w:pPr>
              <w:spacing w:after="120"/>
              <w:ind w:right="282"/>
              <w:jc w:val="both"/>
              <w:rPr>
                <w:rFonts w:ascii="Arial" w:hAnsi="Arial" w:cs="Arial"/>
                <w:sz w:val="20"/>
                <w:szCs w:val="20"/>
              </w:rPr>
            </w:pPr>
          </w:p>
        </w:tc>
      </w:tr>
      <w:tr w:rsidR="009301A1" w:rsidRPr="00C60500" w14:paraId="33EB5CA5" w14:textId="77777777" w:rsidTr="00DB500E">
        <w:trPr>
          <w:trHeight w:val="756"/>
        </w:trPr>
        <w:tc>
          <w:tcPr>
            <w:tcW w:w="3818" w:type="pct"/>
            <w:vAlign w:val="center"/>
          </w:tcPr>
          <w:p w14:paraId="5D450A8E" w14:textId="30BA77F7" w:rsidR="009301A1" w:rsidRPr="00C60500" w:rsidRDefault="00F138EA" w:rsidP="00085A5F">
            <w:pPr>
              <w:spacing w:before="120" w:after="120"/>
              <w:ind w:right="284"/>
              <w:rPr>
                <w:rFonts w:ascii="Arial" w:hAnsi="Arial" w:cs="Arial"/>
                <w:b/>
              </w:rPr>
            </w:pPr>
            <w:r w:rsidRPr="00C60500">
              <w:rPr>
                <w:rFonts w:ascii="Arial" w:hAnsi="Arial" w:cs="Arial"/>
                <w:b/>
              </w:rPr>
              <w:t xml:space="preserve">Connection agreement </w:t>
            </w:r>
            <w:r w:rsidR="00085A5F">
              <w:rPr>
                <w:rFonts w:ascii="Arial" w:hAnsi="Arial" w:cs="Arial"/>
                <w:b/>
              </w:rPr>
              <w:t xml:space="preserve">reference or application reference </w:t>
            </w:r>
            <w:r w:rsidRPr="00C60500">
              <w:rPr>
                <w:rFonts w:ascii="Arial" w:hAnsi="Arial" w:cs="Arial"/>
                <w:b/>
              </w:rPr>
              <w:t xml:space="preserve"> </w:t>
            </w:r>
          </w:p>
        </w:tc>
        <w:tc>
          <w:tcPr>
            <w:tcW w:w="1182" w:type="pct"/>
          </w:tcPr>
          <w:p w14:paraId="3CB2D6E8" w14:textId="77777777" w:rsidR="009301A1" w:rsidRPr="00C60500" w:rsidRDefault="009301A1" w:rsidP="00626C29">
            <w:pPr>
              <w:spacing w:after="120"/>
              <w:ind w:right="282"/>
              <w:jc w:val="both"/>
              <w:rPr>
                <w:rFonts w:ascii="Arial" w:hAnsi="Arial" w:cs="Arial"/>
                <w:sz w:val="20"/>
                <w:szCs w:val="20"/>
              </w:rPr>
            </w:pPr>
          </w:p>
        </w:tc>
      </w:tr>
      <w:tr w:rsidR="00E043B5" w:rsidRPr="00C60500" w14:paraId="6459E529" w14:textId="77777777" w:rsidTr="00DB500E">
        <w:trPr>
          <w:trHeight w:val="756"/>
        </w:trPr>
        <w:tc>
          <w:tcPr>
            <w:tcW w:w="3818" w:type="pct"/>
            <w:vAlign w:val="center"/>
          </w:tcPr>
          <w:p w14:paraId="152897AB" w14:textId="77777777" w:rsidR="00E043B5" w:rsidRPr="007402BE" w:rsidRDefault="00E043B5" w:rsidP="007402BE">
            <w:pPr>
              <w:spacing w:after="120"/>
              <w:ind w:right="282"/>
              <w:jc w:val="both"/>
              <w:rPr>
                <w:rFonts w:ascii="Arial" w:hAnsi="Arial" w:cs="Arial"/>
                <w:b/>
                <w:sz w:val="20"/>
                <w:szCs w:val="20"/>
              </w:rPr>
            </w:pPr>
            <w:r w:rsidRPr="007402BE">
              <w:rPr>
                <w:rFonts w:ascii="Arial" w:hAnsi="Arial" w:cs="Arial"/>
                <w:b/>
              </w:rPr>
              <w:t>Proof of connection agreement/application to accompany this application</w:t>
            </w:r>
          </w:p>
        </w:tc>
        <w:sdt>
          <w:sdtPr>
            <w:rPr>
              <w:rFonts w:ascii="Arial" w:hAnsi="Arial" w:cs="Arial"/>
              <w:b/>
              <w:color w:val="FFFFFF" w:themeColor="background1"/>
            </w:rPr>
            <w:id w:val="-926038862"/>
            <w14:checkbox>
              <w14:checked w14:val="0"/>
              <w14:checkedState w14:val="2612" w14:font="MS Gothic"/>
              <w14:uncheckedState w14:val="2610" w14:font="MS Gothic"/>
            </w14:checkbox>
          </w:sdtPr>
          <w:sdtEndPr/>
          <w:sdtContent>
            <w:tc>
              <w:tcPr>
                <w:tcW w:w="1182" w:type="pct"/>
                <w:vAlign w:val="center"/>
              </w:tcPr>
              <w:p w14:paraId="514F2561" w14:textId="77777777" w:rsidR="00E043B5" w:rsidRPr="00C60500" w:rsidRDefault="00E043B5" w:rsidP="007402BE">
                <w:pPr>
                  <w:spacing w:after="120"/>
                  <w:ind w:right="282"/>
                  <w:jc w:val="center"/>
                  <w:rPr>
                    <w:rFonts w:ascii="Arial" w:hAnsi="Arial" w:cs="Arial"/>
                    <w:sz w:val="20"/>
                    <w:szCs w:val="20"/>
                  </w:rPr>
                </w:pPr>
                <w:r>
                  <w:rPr>
                    <w:rFonts w:ascii="MS Gothic" w:eastAsia="MS Gothic" w:hAnsi="MS Gothic" w:cs="Arial" w:hint="eastAsia"/>
                    <w:b/>
                    <w:color w:val="FFFFFF" w:themeColor="background1"/>
                  </w:rPr>
                  <w:t>☐</w:t>
                </w:r>
              </w:p>
            </w:tc>
          </w:sdtContent>
        </w:sdt>
      </w:tr>
    </w:tbl>
    <w:p w14:paraId="2D5A51B1" w14:textId="77777777" w:rsidR="009301A1" w:rsidRPr="00E97C1C" w:rsidRDefault="009301A1" w:rsidP="00914870">
      <w:pPr>
        <w:spacing w:after="120"/>
        <w:ind w:right="282" w:firstLine="720"/>
        <w:jc w:val="both"/>
        <w:rPr>
          <w:rFonts w:ascii="Arial" w:hAnsi="Arial" w:cs="Arial"/>
          <w:b/>
          <w:sz w:val="14"/>
        </w:rPr>
      </w:pPr>
    </w:p>
    <w:tbl>
      <w:tblPr>
        <w:tblStyle w:val="TableGridLight"/>
        <w:tblW w:w="5000" w:type="pct"/>
        <w:tblLook w:val="04A0" w:firstRow="1" w:lastRow="0" w:firstColumn="1" w:lastColumn="0" w:noHBand="0" w:noVBand="1"/>
      </w:tblPr>
      <w:tblGrid>
        <w:gridCol w:w="4815"/>
        <w:gridCol w:w="5947"/>
      </w:tblGrid>
      <w:tr w:rsidR="00E44819" w:rsidRPr="0027428D" w14:paraId="08D19327" w14:textId="77777777" w:rsidTr="00A50681">
        <w:trPr>
          <w:trHeight w:hRule="exact" w:val="567"/>
        </w:trPr>
        <w:tc>
          <w:tcPr>
            <w:tcW w:w="2237" w:type="pct"/>
            <w:shd w:val="clear" w:color="auto" w:fill="FF6600"/>
            <w:vAlign w:val="center"/>
          </w:tcPr>
          <w:p w14:paraId="64ED52E1" w14:textId="52CD9378" w:rsidR="00E44819" w:rsidRPr="0027428D" w:rsidRDefault="00E44819" w:rsidP="00A50681">
            <w:pPr>
              <w:spacing w:after="120"/>
              <w:ind w:right="282"/>
              <w:rPr>
                <w:rFonts w:ascii="Arial" w:hAnsi="Arial" w:cs="Arial"/>
                <w:color w:val="FFFFFF" w:themeColor="background1"/>
                <w:sz w:val="20"/>
                <w:szCs w:val="20"/>
              </w:rPr>
            </w:pPr>
            <w:r>
              <w:rPr>
                <w:rFonts w:ascii="Arial" w:hAnsi="Arial" w:cs="Arial"/>
                <w:b/>
                <w:color w:val="FFFFFF" w:themeColor="background1"/>
              </w:rPr>
              <w:t>1</w:t>
            </w:r>
            <w:r w:rsidR="00211F55">
              <w:rPr>
                <w:rFonts w:ascii="Arial" w:hAnsi="Arial" w:cs="Arial"/>
                <w:b/>
                <w:color w:val="FFFFFF" w:themeColor="background1"/>
              </w:rPr>
              <w:t>4</w:t>
            </w:r>
            <w:r w:rsidRPr="0027428D">
              <w:rPr>
                <w:rFonts w:ascii="Arial" w:hAnsi="Arial" w:cs="Arial"/>
                <w:b/>
                <w:color w:val="FFFFFF" w:themeColor="background1"/>
              </w:rPr>
              <w:t xml:space="preserve">. </w:t>
            </w:r>
            <w:r>
              <w:rPr>
                <w:rFonts w:ascii="Arial" w:hAnsi="Arial" w:cs="Arial"/>
                <w:b/>
                <w:color w:val="FFFFFF" w:themeColor="background1"/>
              </w:rPr>
              <w:t xml:space="preserve">Expected start date for construction </w:t>
            </w:r>
          </w:p>
        </w:tc>
        <w:tc>
          <w:tcPr>
            <w:tcW w:w="2763" w:type="pct"/>
            <w:shd w:val="clear" w:color="auto" w:fill="auto"/>
            <w:vAlign w:val="center"/>
          </w:tcPr>
          <w:p w14:paraId="7F916B62" w14:textId="77777777" w:rsidR="00E44819" w:rsidRPr="0027428D" w:rsidRDefault="00E44819" w:rsidP="00A50681">
            <w:pPr>
              <w:spacing w:after="120"/>
              <w:ind w:right="282"/>
              <w:rPr>
                <w:rFonts w:ascii="Arial" w:hAnsi="Arial" w:cs="Arial"/>
                <w:color w:val="FFFFFF" w:themeColor="background1"/>
                <w:sz w:val="20"/>
                <w:szCs w:val="20"/>
              </w:rPr>
            </w:pPr>
          </w:p>
        </w:tc>
      </w:tr>
    </w:tbl>
    <w:p w14:paraId="79006133" w14:textId="51FD3587" w:rsidR="008A0E35" w:rsidRDefault="008A0E35" w:rsidP="00FE7318">
      <w:pPr>
        <w:spacing w:before="120" w:after="0"/>
        <w:ind w:right="284"/>
        <w:jc w:val="both"/>
        <w:rPr>
          <w:rFonts w:ascii="Arial" w:hAnsi="Arial" w:cs="Arial"/>
        </w:rPr>
      </w:pPr>
    </w:p>
    <w:tbl>
      <w:tblPr>
        <w:tblStyle w:val="TableGridLight"/>
        <w:tblW w:w="5000" w:type="pct"/>
        <w:tblLook w:val="04A0" w:firstRow="1" w:lastRow="0" w:firstColumn="1" w:lastColumn="0" w:noHBand="0" w:noVBand="1"/>
      </w:tblPr>
      <w:tblGrid>
        <w:gridCol w:w="4815"/>
        <w:gridCol w:w="4393"/>
        <w:gridCol w:w="1554"/>
      </w:tblGrid>
      <w:tr w:rsidR="00E043B5" w:rsidRPr="00C60500" w14:paraId="0EBF8B7C" w14:textId="77777777" w:rsidTr="007402BE">
        <w:trPr>
          <w:trHeight w:hRule="exact" w:val="587"/>
        </w:trPr>
        <w:tc>
          <w:tcPr>
            <w:tcW w:w="2237" w:type="pct"/>
            <w:shd w:val="clear" w:color="auto" w:fill="FF6600"/>
            <w:vAlign w:val="center"/>
          </w:tcPr>
          <w:p w14:paraId="0D40197F" w14:textId="7F7F38C0" w:rsidR="00E043B5" w:rsidRPr="00C60500" w:rsidRDefault="00E043B5" w:rsidP="007402BE">
            <w:pPr>
              <w:spacing w:after="120"/>
              <w:ind w:right="282"/>
              <w:rPr>
                <w:rFonts w:ascii="Arial" w:hAnsi="Arial" w:cs="Arial"/>
                <w:b/>
              </w:rPr>
            </w:pPr>
            <w:r>
              <w:rPr>
                <w:rFonts w:ascii="Arial" w:hAnsi="Arial" w:cs="Arial"/>
                <w:b/>
                <w:color w:val="FFFFFF" w:themeColor="background1"/>
              </w:rPr>
              <w:t>1</w:t>
            </w:r>
            <w:r w:rsidR="00211F55">
              <w:rPr>
                <w:rFonts w:ascii="Arial" w:hAnsi="Arial" w:cs="Arial"/>
                <w:b/>
                <w:color w:val="FFFFFF" w:themeColor="background1"/>
              </w:rPr>
              <w:t>5</w:t>
            </w:r>
            <w:r w:rsidRPr="0027428D">
              <w:rPr>
                <w:rFonts w:ascii="Arial" w:hAnsi="Arial" w:cs="Arial"/>
                <w:b/>
                <w:color w:val="FFFFFF" w:themeColor="background1"/>
              </w:rPr>
              <w:t xml:space="preserve">. </w:t>
            </w:r>
            <w:r w:rsidRPr="00070B52">
              <w:rPr>
                <w:rFonts w:ascii="Arial" w:hAnsi="Arial" w:cs="Arial"/>
                <w:b/>
                <w:color w:val="FFFFFF" w:themeColor="background1"/>
              </w:rPr>
              <w:t>Expected commissioning date</w:t>
            </w:r>
          </w:p>
        </w:tc>
        <w:tc>
          <w:tcPr>
            <w:tcW w:w="2763" w:type="pct"/>
            <w:gridSpan w:val="2"/>
          </w:tcPr>
          <w:p w14:paraId="6F1EE18B" w14:textId="77777777" w:rsidR="00E043B5" w:rsidRPr="00C60500" w:rsidRDefault="00E043B5" w:rsidP="007402BE">
            <w:pPr>
              <w:spacing w:after="120"/>
              <w:ind w:right="282"/>
              <w:jc w:val="both"/>
              <w:rPr>
                <w:rFonts w:ascii="Arial" w:hAnsi="Arial" w:cs="Arial"/>
                <w:sz w:val="20"/>
                <w:szCs w:val="20"/>
              </w:rPr>
            </w:pPr>
          </w:p>
        </w:tc>
      </w:tr>
      <w:tr w:rsidR="00E043B5" w:rsidRPr="00C60500" w14:paraId="20ADBBEC" w14:textId="6BCFF883" w:rsidTr="00E043B5">
        <w:trPr>
          <w:trHeight w:hRule="exact" w:val="963"/>
        </w:trPr>
        <w:tc>
          <w:tcPr>
            <w:tcW w:w="4278" w:type="pct"/>
            <w:gridSpan w:val="2"/>
          </w:tcPr>
          <w:p w14:paraId="2BB47BE4" w14:textId="31DBBBD4" w:rsidR="00E043B5" w:rsidRPr="007402BE" w:rsidRDefault="00E043B5" w:rsidP="007402BE">
            <w:pPr>
              <w:spacing w:before="120" w:after="120"/>
              <w:ind w:right="284"/>
              <w:jc w:val="both"/>
              <w:rPr>
                <w:rFonts w:ascii="Arial" w:hAnsi="Arial" w:cs="Arial"/>
                <w:b/>
                <w:bCs/>
                <w:sz w:val="20"/>
                <w:szCs w:val="20"/>
              </w:rPr>
            </w:pPr>
            <w:r w:rsidRPr="007402BE">
              <w:rPr>
                <w:rFonts w:ascii="Arial" w:hAnsi="Arial" w:cs="Arial"/>
                <w:b/>
                <w:bCs/>
              </w:rPr>
              <w:t>A construction and commissioning programme, identifying the major milestones in the project development from authorisation to completion</w:t>
            </w:r>
            <w:r>
              <w:rPr>
                <w:rFonts w:ascii="Arial" w:hAnsi="Arial" w:cs="Arial"/>
                <w:b/>
                <w:bCs/>
              </w:rPr>
              <w:t>,</w:t>
            </w:r>
            <w:r w:rsidRPr="007402BE">
              <w:rPr>
                <w:rFonts w:ascii="Arial" w:hAnsi="Arial" w:cs="Arial"/>
                <w:b/>
                <w:bCs/>
              </w:rPr>
              <w:t xml:space="preserve"> accompan</w:t>
            </w:r>
            <w:r w:rsidR="009542FA">
              <w:rPr>
                <w:rFonts w:ascii="Arial" w:hAnsi="Arial" w:cs="Arial"/>
                <w:b/>
                <w:bCs/>
              </w:rPr>
              <w:t>ies</w:t>
            </w:r>
            <w:r w:rsidRPr="007402BE">
              <w:rPr>
                <w:rFonts w:ascii="Arial" w:hAnsi="Arial" w:cs="Arial"/>
                <w:b/>
                <w:bCs/>
              </w:rPr>
              <w:t xml:space="preserve"> this report </w:t>
            </w:r>
          </w:p>
          <w:sdt>
            <w:sdtPr>
              <w:rPr>
                <w:rFonts w:ascii="Arial" w:hAnsi="Arial" w:cs="Arial"/>
                <w:b/>
                <w:color w:val="FFFFFF" w:themeColor="background1"/>
              </w:rPr>
              <w:id w:val="-1271550266"/>
              <w14:checkbox>
                <w14:checked w14:val="0"/>
                <w14:checkedState w14:val="2612" w14:font="MS Gothic"/>
                <w14:uncheckedState w14:val="2610" w14:font="MS Gothic"/>
              </w14:checkbox>
            </w:sdtPr>
            <w:sdtEndPr/>
            <w:sdtContent>
              <w:p w14:paraId="228D4571" w14:textId="77524F2D" w:rsidR="00E043B5" w:rsidRPr="00C60500" w:rsidRDefault="00E043B5" w:rsidP="007402BE">
                <w:pPr>
                  <w:spacing w:after="120"/>
                  <w:ind w:right="282"/>
                  <w:jc w:val="both"/>
                  <w:rPr>
                    <w:rFonts w:ascii="Arial" w:hAnsi="Arial" w:cs="Arial"/>
                    <w:sz w:val="20"/>
                    <w:szCs w:val="20"/>
                  </w:rPr>
                </w:pPr>
                <w:r>
                  <w:rPr>
                    <w:rFonts w:ascii="MS Gothic" w:eastAsia="MS Gothic" w:hAnsi="MS Gothic" w:cs="Arial" w:hint="eastAsia"/>
                    <w:b/>
                    <w:color w:val="FFFFFF" w:themeColor="background1"/>
                  </w:rPr>
                  <w:t>☐</w:t>
                </w:r>
              </w:p>
            </w:sdtContent>
          </w:sdt>
        </w:tc>
        <w:sdt>
          <w:sdtPr>
            <w:rPr>
              <w:rFonts w:ascii="Arial" w:hAnsi="Arial" w:cs="Arial"/>
              <w:b/>
              <w:color w:val="FFFFFF" w:themeColor="background1"/>
            </w:rPr>
            <w:id w:val="1349217838"/>
            <w14:checkbox>
              <w14:checked w14:val="1"/>
              <w14:checkedState w14:val="2612" w14:font="MS Gothic"/>
              <w14:uncheckedState w14:val="2610" w14:font="MS Gothic"/>
            </w14:checkbox>
          </w:sdtPr>
          <w:sdtEndPr/>
          <w:sdtContent>
            <w:tc>
              <w:tcPr>
                <w:tcW w:w="722" w:type="pct"/>
              </w:tcPr>
              <w:p w14:paraId="247DB320" w14:textId="03BFFB62" w:rsidR="00E043B5" w:rsidRPr="00C60500" w:rsidRDefault="00E043B5" w:rsidP="00E043B5">
                <w:pPr>
                  <w:spacing w:before="120" w:after="120"/>
                  <w:ind w:right="284"/>
                  <w:jc w:val="center"/>
                  <w:rPr>
                    <w:rFonts w:ascii="Arial" w:hAnsi="Arial" w:cs="Arial"/>
                    <w:sz w:val="20"/>
                    <w:szCs w:val="20"/>
                  </w:rPr>
                </w:pPr>
                <w:r>
                  <w:rPr>
                    <w:rFonts w:ascii="MS Gothic" w:eastAsia="MS Gothic" w:hAnsi="MS Gothic" w:cs="Arial" w:hint="eastAsia"/>
                    <w:b/>
                    <w:color w:val="FFFFFF" w:themeColor="background1"/>
                  </w:rPr>
                  <w:t>☒</w:t>
                </w:r>
              </w:p>
            </w:tc>
          </w:sdtContent>
        </w:sdt>
      </w:tr>
    </w:tbl>
    <w:p w14:paraId="5FD38E0B" w14:textId="77777777" w:rsidR="00E043B5" w:rsidRDefault="00E043B5" w:rsidP="00FE7318">
      <w:pPr>
        <w:spacing w:before="120" w:after="0"/>
        <w:ind w:right="284"/>
        <w:jc w:val="both"/>
        <w:rPr>
          <w:rFonts w:ascii="Arial" w:hAnsi="Arial" w:cs="Arial"/>
        </w:rPr>
      </w:pPr>
    </w:p>
    <w:tbl>
      <w:tblPr>
        <w:tblStyle w:val="TableGridLight"/>
        <w:tblW w:w="5000" w:type="pct"/>
        <w:tblLook w:val="04A0" w:firstRow="1" w:lastRow="0" w:firstColumn="1" w:lastColumn="0" w:noHBand="0" w:noVBand="1"/>
      </w:tblPr>
      <w:tblGrid>
        <w:gridCol w:w="5665"/>
        <w:gridCol w:w="5097"/>
      </w:tblGrid>
      <w:tr w:rsidR="004753C6" w:rsidRPr="00494A6A" w14:paraId="3981BB5A" w14:textId="77777777" w:rsidTr="0027428D">
        <w:trPr>
          <w:trHeight w:val="567"/>
        </w:trPr>
        <w:tc>
          <w:tcPr>
            <w:tcW w:w="5000" w:type="pct"/>
            <w:gridSpan w:val="2"/>
            <w:shd w:val="clear" w:color="auto" w:fill="FF6600"/>
            <w:vAlign w:val="center"/>
          </w:tcPr>
          <w:p w14:paraId="4A946208" w14:textId="7BAEAD32" w:rsidR="004753C6" w:rsidRPr="0027428D" w:rsidRDefault="00A72C63" w:rsidP="0027428D">
            <w:pPr>
              <w:spacing w:after="120"/>
              <w:ind w:right="282"/>
              <w:rPr>
                <w:rFonts w:ascii="Arial" w:hAnsi="Arial" w:cs="Arial"/>
                <w:b/>
                <w:noProof/>
                <w:color w:val="FFFFFF" w:themeColor="background1"/>
                <w:lang w:eastAsia="en-IE"/>
              </w:rPr>
            </w:pPr>
            <w:bookmarkStart w:id="3" w:name="_Hlk5788660"/>
            <w:r>
              <w:rPr>
                <w:rFonts w:ascii="Arial" w:hAnsi="Arial" w:cs="Arial"/>
                <w:b/>
                <w:noProof/>
                <w:color w:val="FFFFFF" w:themeColor="background1"/>
                <w:lang w:eastAsia="en-IE"/>
              </w:rPr>
              <w:t>1</w:t>
            </w:r>
            <w:r w:rsidR="00211F55">
              <w:rPr>
                <w:rFonts w:ascii="Arial" w:hAnsi="Arial" w:cs="Arial"/>
                <w:b/>
                <w:noProof/>
                <w:color w:val="FFFFFF" w:themeColor="background1"/>
                <w:lang w:eastAsia="en-IE"/>
              </w:rPr>
              <w:t>6</w:t>
            </w:r>
            <w:r w:rsidR="00D55A3C">
              <w:rPr>
                <w:rFonts w:ascii="Arial" w:hAnsi="Arial" w:cs="Arial"/>
                <w:b/>
                <w:noProof/>
                <w:color w:val="FFFFFF" w:themeColor="background1"/>
                <w:lang w:eastAsia="en-IE"/>
              </w:rPr>
              <w:t>. Financial</w:t>
            </w:r>
            <w:r w:rsidR="004753C6" w:rsidRPr="0027428D">
              <w:rPr>
                <w:rFonts w:ascii="Arial" w:hAnsi="Arial" w:cs="Arial"/>
                <w:b/>
                <w:noProof/>
                <w:color w:val="FFFFFF" w:themeColor="background1"/>
                <w:lang w:eastAsia="en-IE"/>
              </w:rPr>
              <w:t xml:space="preserve"> </w:t>
            </w:r>
            <w:r w:rsidR="00955A21">
              <w:rPr>
                <w:rFonts w:ascii="Arial" w:hAnsi="Arial" w:cs="Arial"/>
                <w:b/>
                <w:noProof/>
                <w:color w:val="FFFFFF" w:themeColor="background1"/>
                <w:lang w:eastAsia="en-IE"/>
              </w:rPr>
              <w:t>d</w:t>
            </w:r>
            <w:r w:rsidR="004753C6" w:rsidRPr="0027428D">
              <w:rPr>
                <w:rFonts w:ascii="Arial" w:hAnsi="Arial" w:cs="Arial"/>
                <w:b/>
                <w:noProof/>
                <w:color w:val="FFFFFF" w:themeColor="background1"/>
                <w:lang w:eastAsia="en-IE"/>
              </w:rPr>
              <w:t xml:space="preserve">etails </w:t>
            </w:r>
            <w:r w:rsidR="009542FA">
              <w:rPr>
                <w:rFonts w:ascii="Arial" w:hAnsi="Arial" w:cs="Arial"/>
                <w:b/>
                <w:noProof/>
                <w:color w:val="FFFFFF" w:themeColor="background1"/>
                <w:lang w:eastAsia="en-IE"/>
              </w:rPr>
              <w:t>(</w:t>
            </w:r>
            <w:r w:rsidR="00211F55">
              <w:rPr>
                <w:rFonts w:ascii="Arial" w:hAnsi="Arial" w:cs="Arial"/>
                <w:b/>
                <w:noProof/>
                <w:color w:val="FFFFFF" w:themeColor="background1"/>
                <w:lang w:eastAsia="en-IE"/>
              </w:rPr>
              <w:t>C</w:t>
            </w:r>
            <w:r w:rsidR="009542FA">
              <w:rPr>
                <w:rFonts w:ascii="Arial" w:hAnsi="Arial" w:cs="Arial"/>
                <w:b/>
                <w:noProof/>
                <w:color w:val="FFFFFF" w:themeColor="background1"/>
                <w:lang w:eastAsia="en-IE"/>
              </w:rPr>
              <w:t>onstuction)</w:t>
            </w:r>
          </w:p>
        </w:tc>
      </w:tr>
      <w:tr w:rsidR="00D67B4C" w:rsidRPr="00494A6A" w14:paraId="0EC0D277" w14:textId="77777777" w:rsidTr="00E44819">
        <w:trPr>
          <w:trHeight w:val="567"/>
        </w:trPr>
        <w:tc>
          <w:tcPr>
            <w:tcW w:w="2632" w:type="pct"/>
            <w:vAlign w:val="center"/>
          </w:tcPr>
          <w:p w14:paraId="3546F18F" w14:textId="77777777" w:rsidR="00D67B4C" w:rsidRPr="00B41035" w:rsidRDefault="00D67B4C" w:rsidP="0027428D">
            <w:pPr>
              <w:spacing w:after="120"/>
              <w:ind w:right="282"/>
              <w:rPr>
                <w:rFonts w:ascii="Arial" w:hAnsi="Arial" w:cs="Arial"/>
                <w:b/>
                <w:noProof/>
                <w:lang w:eastAsia="en-IE"/>
              </w:rPr>
            </w:pPr>
            <w:r w:rsidRPr="00972B20">
              <w:rPr>
                <w:rFonts w:ascii="Arial" w:hAnsi="Arial" w:cs="Arial"/>
                <w:b/>
                <w:noProof/>
                <w:lang w:eastAsia="en-IE"/>
              </w:rPr>
              <w:t>How project is to be financed</w:t>
            </w:r>
          </w:p>
        </w:tc>
        <w:tc>
          <w:tcPr>
            <w:tcW w:w="2368" w:type="pct"/>
            <w:vAlign w:val="center"/>
          </w:tcPr>
          <w:p w14:paraId="7DADC739" w14:textId="10B91B2F" w:rsidR="00D67B4C" w:rsidRPr="00B41035" w:rsidRDefault="00D67B4C" w:rsidP="005D6A5A">
            <w:pPr>
              <w:spacing w:after="120"/>
              <w:ind w:right="282"/>
              <w:jc w:val="center"/>
              <w:rPr>
                <w:rFonts w:ascii="Arial" w:hAnsi="Arial" w:cs="Arial"/>
                <w:b/>
                <w:noProof/>
                <w:lang w:eastAsia="en-IE"/>
              </w:rPr>
            </w:pPr>
            <w:r w:rsidRPr="00B41035">
              <w:rPr>
                <w:rFonts w:ascii="Arial" w:hAnsi="Arial" w:cs="Arial"/>
                <w:b/>
                <w:noProof/>
                <w:lang w:eastAsia="en-IE"/>
              </w:rPr>
              <w:t>€ amount of funding</w:t>
            </w:r>
            <w:r w:rsidR="00FE7318" w:rsidRPr="00B41035">
              <w:rPr>
                <w:rFonts w:ascii="Arial" w:hAnsi="Arial" w:cs="Arial"/>
                <w:b/>
                <w:noProof/>
                <w:lang w:eastAsia="en-IE"/>
              </w:rPr>
              <w:t xml:space="preserve"> per option</w:t>
            </w:r>
          </w:p>
        </w:tc>
      </w:tr>
      <w:tr w:rsidR="00D67B4C" w:rsidRPr="00494A6A" w14:paraId="58AA71B7" w14:textId="77777777" w:rsidTr="00E44819">
        <w:trPr>
          <w:trHeight w:val="567"/>
        </w:trPr>
        <w:tc>
          <w:tcPr>
            <w:tcW w:w="2632" w:type="pct"/>
            <w:vAlign w:val="center"/>
          </w:tcPr>
          <w:p w14:paraId="1656E358" w14:textId="77777777" w:rsidR="00D67B4C" w:rsidRPr="00B41035" w:rsidRDefault="00D67B4C" w:rsidP="0027428D">
            <w:pPr>
              <w:spacing w:after="120"/>
              <w:ind w:right="282"/>
              <w:rPr>
                <w:rFonts w:ascii="Arial" w:hAnsi="Arial" w:cs="Arial"/>
                <w:b/>
                <w:bCs/>
                <w:noProof/>
                <w:lang w:eastAsia="en-IE"/>
              </w:rPr>
            </w:pPr>
            <w:r w:rsidRPr="00972B20">
              <w:rPr>
                <w:rFonts w:ascii="Arial" w:hAnsi="Arial" w:cs="Arial"/>
                <w:b/>
                <w:bCs/>
                <w:noProof/>
                <w:lang w:eastAsia="en-IE"/>
              </w:rPr>
              <w:t>Bank or other lending Institution (Provide name)</w:t>
            </w:r>
          </w:p>
        </w:tc>
        <w:tc>
          <w:tcPr>
            <w:tcW w:w="2368" w:type="pct"/>
          </w:tcPr>
          <w:p w14:paraId="1E5C5EB8" w14:textId="77777777" w:rsidR="00D67B4C" w:rsidRPr="00B41035" w:rsidRDefault="00D67B4C" w:rsidP="00914870">
            <w:pPr>
              <w:spacing w:before="80" w:after="120"/>
              <w:ind w:right="282"/>
              <w:jc w:val="both"/>
              <w:rPr>
                <w:rFonts w:ascii="Arial" w:hAnsi="Arial" w:cs="Arial"/>
                <w:b/>
                <w:noProof/>
                <w:lang w:eastAsia="en-IE"/>
              </w:rPr>
            </w:pPr>
          </w:p>
        </w:tc>
      </w:tr>
      <w:tr w:rsidR="00D67B4C" w:rsidRPr="00494A6A" w14:paraId="432DF7CD" w14:textId="77777777" w:rsidTr="00E44819">
        <w:trPr>
          <w:trHeight w:val="567"/>
        </w:trPr>
        <w:tc>
          <w:tcPr>
            <w:tcW w:w="2632" w:type="pct"/>
            <w:vAlign w:val="center"/>
          </w:tcPr>
          <w:p w14:paraId="1DD94E27" w14:textId="77777777" w:rsidR="00D67B4C" w:rsidRPr="00B41035" w:rsidRDefault="00D67B4C" w:rsidP="0027428D">
            <w:pPr>
              <w:spacing w:after="120"/>
              <w:ind w:right="282"/>
              <w:rPr>
                <w:rFonts w:ascii="Arial" w:hAnsi="Arial" w:cs="Arial"/>
                <w:b/>
                <w:bCs/>
                <w:noProof/>
                <w:lang w:eastAsia="en-IE"/>
              </w:rPr>
            </w:pPr>
            <w:r w:rsidRPr="00972B20">
              <w:rPr>
                <w:rFonts w:ascii="Arial" w:hAnsi="Arial" w:cs="Arial"/>
                <w:b/>
                <w:bCs/>
                <w:noProof/>
                <w:lang w:eastAsia="en-IE"/>
              </w:rPr>
              <w:t xml:space="preserve">Balance sheet (Provide name of company </w:t>
            </w:r>
            <w:r w:rsidRPr="00B41035">
              <w:rPr>
                <w:rFonts w:ascii="Arial" w:hAnsi="Arial" w:cs="Arial"/>
                <w:b/>
                <w:bCs/>
                <w:noProof/>
                <w:lang w:eastAsia="en-IE"/>
              </w:rPr>
              <w:t>providing financing</w:t>
            </w:r>
          </w:p>
        </w:tc>
        <w:tc>
          <w:tcPr>
            <w:tcW w:w="2368" w:type="pct"/>
          </w:tcPr>
          <w:p w14:paraId="3497EB63" w14:textId="77777777" w:rsidR="00D67B4C" w:rsidRPr="00B41035" w:rsidRDefault="00D67B4C" w:rsidP="00914870">
            <w:pPr>
              <w:spacing w:before="80" w:after="120"/>
              <w:ind w:right="282"/>
              <w:jc w:val="both"/>
              <w:rPr>
                <w:rFonts w:ascii="Arial" w:hAnsi="Arial" w:cs="Arial"/>
                <w:b/>
                <w:noProof/>
                <w:lang w:eastAsia="en-IE"/>
              </w:rPr>
            </w:pPr>
          </w:p>
        </w:tc>
      </w:tr>
      <w:tr w:rsidR="00D67B4C" w:rsidRPr="00494A6A" w14:paraId="08EA4761" w14:textId="77777777" w:rsidTr="00E44819">
        <w:trPr>
          <w:trHeight w:val="567"/>
        </w:trPr>
        <w:tc>
          <w:tcPr>
            <w:tcW w:w="2632" w:type="pct"/>
            <w:vAlign w:val="center"/>
          </w:tcPr>
          <w:p w14:paraId="55884E36" w14:textId="77777777" w:rsidR="00D67B4C" w:rsidRPr="00B41035" w:rsidRDefault="00D67B4C" w:rsidP="0027428D">
            <w:pPr>
              <w:spacing w:after="120"/>
              <w:ind w:right="282"/>
              <w:rPr>
                <w:rFonts w:ascii="Arial" w:hAnsi="Arial" w:cs="Arial"/>
                <w:b/>
                <w:bCs/>
                <w:noProof/>
                <w:lang w:eastAsia="en-IE"/>
              </w:rPr>
            </w:pPr>
            <w:r w:rsidRPr="00972B20">
              <w:rPr>
                <w:rFonts w:ascii="Arial" w:hAnsi="Arial" w:cs="Arial"/>
                <w:b/>
                <w:bCs/>
                <w:noProof/>
                <w:lang w:eastAsia="en-IE"/>
              </w:rPr>
              <w:t>Share capital</w:t>
            </w:r>
          </w:p>
        </w:tc>
        <w:tc>
          <w:tcPr>
            <w:tcW w:w="2368" w:type="pct"/>
          </w:tcPr>
          <w:p w14:paraId="692D462E" w14:textId="77777777" w:rsidR="00D67B4C" w:rsidRPr="00B41035" w:rsidRDefault="00D67B4C" w:rsidP="00914870">
            <w:pPr>
              <w:spacing w:before="80" w:after="120"/>
              <w:ind w:right="282"/>
              <w:jc w:val="both"/>
              <w:rPr>
                <w:rFonts w:ascii="Arial" w:hAnsi="Arial" w:cs="Arial"/>
                <w:b/>
                <w:noProof/>
                <w:lang w:eastAsia="en-IE"/>
              </w:rPr>
            </w:pPr>
          </w:p>
        </w:tc>
      </w:tr>
      <w:tr w:rsidR="00D67B4C" w:rsidRPr="00494A6A" w14:paraId="667D6AF1" w14:textId="77777777" w:rsidTr="00E44819">
        <w:trPr>
          <w:trHeight w:val="567"/>
        </w:trPr>
        <w:tc>
          <w:tcPr>
            <w:tcW w:w="2632" w:type="pct"/>
            <w:vAlign w:val="center"/>
          </w:tcPr>
          <w:p w14:paraId="1EC10099" w14:textId="335C69EC" w:rsidR="00D67B4C" w:rsidRPr="00B41035" w:rsidRDefault="00D67B4C" w:rsidP="0027428D">
            <w:pPr>
              <w:spacing w:after="120"/>
              <w:ind w:right="282"/>
              <w:rPr>
                <w:rFonts w:ascii="Arial" w:hAnsi="Arial" w:cs="Arial"/>
                <w:b/>
                <w:bCs/>
                <w:noProof/>
                <w:lang w:eastAsia="en-IE"/>
              </w:rPr>
            </w:pPr>
            <w:r w:rsidRPr="00972B20">
              <w:rPr>
                <w:rFonts w:ascii="Arial" w:hAnsi="Arial" w:cs="Arial"/>
                <w:b/>
                <w:bCs/>
                <w:noProof/>
                <w:lang w:eastAsia="en-IE"/>
              </w:rPr>
              <w:t>E</w:t>
            </w:r>
            <w:r w:rsidR="00E043B5" w:rsidRPr="00B41035">
              <w:rPr>
                <w:rFonts w:ascii="Arial" w:hAnsi="Arial" w:cs="Arial"/>
                <w:b/>
                <w:bCs/>
                <w:noProof/>
                <w:lang w:eastAsia="en-IE"/>
              </w:rPr>
              <w:t>uropean</w:t>
            </w:r>
            <w:r w:rsidRPr="00B41035">
              <w:rPr>
                <w:rFonts w:ascii="Arial" w:hAnsi="Arial" w:cs="Arial"/>
                <w:b/>
                <w:bCs/>
                <w:noProof/>
                <w:lang w:eastAsia="en-IE"/>
              </w:rPr>
              <w:t xml:space="preserve"> </w:t>
            </w:r>
            <w:r w:rsidR="00955A21" w:rsidRPr="00B41035">
              <w:rPr>
                <w:rFonts w:ascii="Arial" w:hAnsi="Arial" w:cs="Arial"/>
                <w:b/>
                <w:bCs/>
                <w:noProof/>
                <w:lang w:eastAsia="en-IE"/>
              </w:rPr>
              <w:t>f</w:t>
            </w:r>
            <w:r w:rsidRPr="00B41035">
              <w:rPr>
                <w:rFonts w:ascii="Arial" w:hAnsi="Arial" w:cs="Arial"/>
                <w:b/>
                <w:bCs/>
                <w:noProof/>
                <w:lang w:eastAsia="en-IE"/>
              </w:rPr>
              <w:t>unding</w:t>
            </w:r>
          </w:p>
        </w:tc>
        <w:tc>
          <w:tcPr>
            <w:tcW w:w="2368" w:type="pct"/>
          </w:tcPr>
          <w:p w14:paraId="6D40B570" w14:textId="77777777" w:rsidR="00D67B4C" w:rsidRPr="00B41035" w:rsidRDefault="00D67B4C" w:rsidP="00914870">
            <w:pPr>
              <w:spacing w:before="80" w:after="120"/>
              <w:ind w:right="282"/>
              <w:jc w:val="both"/>
              <w:rPr>
                <w:rFonts w:ascii="Arial" w:hAnsi="Arial" w:cs="Arial"/>
                <w:b/>
                <w:noProof/>
                <w:lang w:eastAsia="en-IE"/>
              </w:rPr>
            </w:pPr>
          </w:p>
        </w:tc>
      </w:tr>
      <w:tr w:rsidR="00D67B4C" w:rsidRPr="00494A6A" w14:paraId="32EF8A97" w14:textId="77777777" w:rsidTr="00E44819">
        <w:trPr>
          <w:trHeight w:val="567"/>
        </w:trPr>
        <w:tc>
          <w:tcPr>
            <w:tcW w:w="2632" w:type="pct"/>
            <w:vAlign w:val="center"/>
          </w:tcPr>
          <w:p w14:paraId="747C970F" w14:textId="77777777" w:rsidR="00D67B4C" w:rsidRPr="00B41035" w:rsidRDefault="00D67B4C" w:rsidP="0027428D">
            <w:pPr>
              <w:spacing w:after="120"/>
              <w:ind w:right="282"/>
              <w:rPr>
                <w:rFonts w:ascii="Arial" w:hAnsi="Arial" w:cs="Arial"/>
                <w:b/>
                <w:bCs/>
                <w:noProof/>
                <w:lang w:eastAsia="en-IE"/>
              </w:rPr>
            </w:pPr>
            <w:r w:rsidRPr="00972B20">
              <w:rPr>
                <w:rFonts w:ascii="Arial" w:hAnsi="Arial" w:cs="Arial"/>
                <w:b/>
                <w:bCs/>
                <w:noProof/>
                <w:lang w:eastAsia="en-IE"/>
              </w:rPr>
              <w:t>Other, please provide details</w:t>
            </w:r>
          </w:p>
        </w:tc>
        <w:tc>
          <w:tcPr>
            <w:tcW w:w="2368" w:type="pct"/>
          </w:tcPr>
          <w:p w14:paraId="6ABC0FC9" w14:textId="77777777" w:rsidR="00D67B4C" w:rsidRPr="00B41035" w:rsidRDefault="00D67B4C" w:rsidP="00914870">
            <w:pPr>
              <w:spacing w:before="80" w:after="120"/>
              <w:ind w:right="282"/>
              <w:jc w:val="both"/>
              <w:rPr>
                <w:rFonts w:ascii="Arial" w:hAnsi="Arial" w:cs="Arial"/>
                <w:b/>
                <w:noProof/>
                <w:lang w:eastAsia="en-IE"/>
              </w:rPr>
            </w:pPr>
          </w:p>
          <w:p w14:paraId="4BB67D3E" w14:textId="77777777" w:rsidR="00D67B4C" w:rsidRPr="00B41035" w:rsidRDefault="00D67B4C" w:rsidP="00914870">
            <w:pPr>
              <w:spacing w:before="80" w:after="120"/>
              <w:ind w:right="282"/>
              <w:jc w:val="both"/>
              <w:rPr>
                <w:rFonts w:ascii="Arial" w:hAnsi="Arial" w:cs="Arial"/>
                <w:b/>
                <w:noProof/>
                <w:lang w:eastAsia="en-IE"/>
              </w:rPr>
            </w:pPr>
          </w:p>
        </w:tc>
      </w:tr>
      <w:tr w:rsidR="00D67B4C" w:rsidRPr="00494A6A" w14:paraId="60EB0EEA" w14:textId="77777777" w:rsidTr="00E44819">
        <w:trPr>
          <w:trHeight w:val="567"/>
        </w:trPr>
        <w:tc>
          <w:tcPr>
            <w:tcW w:w="2632" w:type="pct"/>
            <w:vAlign w:val="center"/>
          </w:tcPr>
          <w:p w14:paraId="2AA49F3E" w14:textId="77777777" w:rsidR="00D67B4C" w:rsidRPr="00B41035" w:rsidRDefault="00D67B4C" w:rsidP="0027428D">
            <w:pPr>
              <w:spacing w:after="120"/>
              <w:ind w:right="282"/>
              <w:rPr>
                <w:rFonts w:ascii="Arial" w:hAnsi="Arial" w:cs="Arial"/>
                <w:b/>
                <w:noProof/>
                <w:lang w:eastAsia="en-IE"/>
              </w:rPr>
            </w:pPr>
            <w:r w:rsidRPr="00972B20">
              <w:rPr>
                <w:rFonts w:ascii="Arial" w:hAnsi="Arial" w:cs="Arial"/>
                <w:b/>
                <w:szCs w:val="24"/>
              </w:rPr>
              <w:t>Total project cost</w:t>
            </w:r>
          </w:p>
        </w:tc>
        <w:tc>
          <w:tcPr>
            <w:tcW w:w="2368" w:type="pct"/>
            <w:vAlign w:val="center"/>
          </w:tcPr>
          <w:p w14:paraId="087DE5F1" w14:textId="686A3E34" w:rsidR="00D67B4C" w:rsidRPr="00B41035" w:rsidRDefault="00D67B4C" w:rsidP="00E44819">
            <w:pPr>
              <w:spacing w:after="120"/>
              <w:ind w:left="1440" w:right="282"/>
              <w:rPr>
                <w:rFonts w:ascii="Arial" w:hAnsi="Arial" w:cs="Arial"/>
                <w:b/>
                <w:noProof/>
                <w:lang w:eastAsia="en-IE"/>
              </w:rPr>
            </w:pPr>
            <w:r w:rsidRPr="00B41035">
              <w:rPr>
                <w:rFonts w:ascii="Arial" w:hAnsi="Arial" w:cs="Arial"/>
                <w:b/>
                <w:szCs w:val="24"/>
              </w:rPr>
              <w:t>€</w:t>
            </w:r>
            <w:r w:rsidR="00505838" w:rsidRPr="00B41035">
              <w:rPr>
                <w:rFonts w:ascii="Arial" w:hAnsi="Arial" w:cs="Arial"/>
                <w:b/>
                <w:szCs w:val="24"/>
              </w:rPr>
              <w:t xml:space="preserve"> </w:t>
            </w:r>
          </w:p>
        </w:tc>
      </w:tr>
      <w:bookmarkEnd w:id="3"/>
    </w:tbl>
    <w:p w14:paraId="201CF7C8" w14:textId="77777777" w:rsidR="00FE7318" w:rsidRPr="00BC4273" w:rsidRDefault="00FE7318" w:rsidP="00FE7318">
      <w:pPr>
        <w:spacing w:before="120" w:after="120"/>
        <w:ind w:right="284"/>
        <w:jc w:val="both"/>
        <w:rPr>
          <w:rFonts w:ascii="Arial" w:hAnsi="Arial" w:cs="Arial"/>
          <w:sz w:val="2"/>
          <w:szCs w:val="2"/>
        </w:rPr>
      </w:pPr>
    </w:p>
    <w:p w14:paraId="49AD8F5E" w14:textId="2F9E8621" w:rsidR="00FE7318" w:rsidRDefault="00FE7318" w:rsidP="00FE7318">
      <w:pPr>
        <w:spacing w:before="120" w:after="120"/>
        <w:ind w:right="284"/>
        <w:jc w:val="both"/>
        <w:rPr>
          <w:rFonts w:ascii="Arial" w:hAnsi="Arial" w:cs="Arial"/>
        </w:rPr>
      </w:pPr>
      <w:r w:rsidRPr="00ED7722">
        <w:rPr>
          <w:rFonts w:ascii="Arial" w:hAnsi="Arial" w:cs="Arial"/>
        </w:rPr>
        <w:t xml:space="preserve">Proof of funding for the amounts set out above must accompany this application form. </w:t>
      </w:r>
    </w:p>
    <w:p w14:paraId="6F8C70D5" w14:textId="79D19B34" w:rsidR="009542FA" w:rsidRPr="00BC4273" w:rsidRDefault="009542FA" w:rsidP="00FE7318">
      <w:pPr>
        <w:spacing w:before="120" w:after="120"/>
        <w:ind w:right="284"/>
        <w:jc w:val="both"/>
        <w:rPr>
          <w:rFonts w:ascii="Arial" w:hAnsi="Arial" w:cs="Arial"/>
          <w:sz w:val="6"/>
          <w:szCs w:val="6"/>
        </w:rPr>
      </w:pPr>
    </w:p>
    <w:tbl>
      <w:tblPr>
        <w:tblStyle w:val="TableGridLight"/>
        <w:tblW w:w="5000" w:type="pct"/>
        <w:tblLook w:val="04A0" w:firstRow="1" w:lastRow="0" w:firstColumn="1" w:lastColumn="0" w:noHBand="0" w:noVBand="1"/>
      </w:tblPr>
      <w:tblGrid>
        <w:gridCol w:w="10762"/>
      </w:tblGrid>
      <w:tr w:rsidR="009542FA" w:rsidRPr="00494A6A" w14:paraId="7CB2D038" w14:textId="77777777" w:rsidTr="007C2703">
        <w:trPr>
          <w:trHeight w:val="567"/>
        </w:trPr>
        <w:tc>
          <w:tcPr>
            <w:tcW w:w="5000" w:type="pct"/>
            <w:shd w:val="clear" w:color="auto" w:fill="F05F06"/>
            <w:vAlign w:val="center"/>
          </w:tcPr>
          <w:p w14:paraId="1115643A" w14:textId="1F3F786C" w:rsidR="009542FA" w:rsidRPr="00D3323F" w:rsidRDefault="009542FA" w:rsidP="007C2703">
            <w:pPr>
              <w:spacing w:after="120"/>
              <w:ind w:right="282"/>
              <w:rPr>
                <w:rFonts w:ascii="Arial" w:hAnsi="Arial" w:cs="Arial"/>
                <w:b/>
                <w:noProof/>
                <w:color w:val="FFFFFF" w:themeColor="background1"/>
                <w:lang w:eastAsia="en-IE"/>
              </w:rPr>
            </w:pPr>
            <w:r w:rsidRPr="00D3323F">
              <w:rPr>
                <w:rFonts w:ascii="Arial" w:hAnsi="Arial" w:cs="Arial"/>
                <w:b/>
                <w:noProof/>
                <w:color w:val="FFFFFF" w:themeColor="background1"/>
                <w:lang w:eastAsia="en-IE"/>
              </w:rPr>
              <w:t>1</w:t>
            </w:r>
            <w:r w:rsidR="00211F55">
              <w:rPr>
                <w:rFonts w:ascii="Arial" w:hAnsi="Arial" w:cs="Arial"/>
                <w:b/>
                <w:noProof/>
                <w:color w:val="FFFFFF" w:themeColor="background1"/>
                <w:lang w:eastAsia="en-IE"/>
              </w:rPr>
              <w:t>6a</w:t>
            </w:r>
            <w:r w:rsidRPr="00D3323F">
              <w:rPr>
                <w:rFonts w:ascii="Arial" w:hAnsi="Arial" w:cs="Arial"/>
                <w:b/>
                <w:noProof/>
                <w:color w:val="FFFFFF" w:themeColor="background1"/>
                <w:lang w:eastAsia="en-IE"/>
              </w:rPr>
              <w:t xml:space="preserve">. Financial </w:t>
            </w:r>
            <w:r>
              <w:rPr>
                <w:rFonts w:ascii="Arial" w:hAnsi="Arial" w:cs="Arial"/>
                <w:b/>
                <w:noProof/>
                <w:color w:val="FFFFFF" w:themeColor="background1"/>
                <w:lang w:eastAsia="en-IE"/>
              </w:rPr>
              <w:t>information (Operation)</w:t>
            </w:r>
          </w:p>
        </w:tc>
      </w:tr>
      <w:tr w:rsidR="009542FA" w:rsidRPr="00494A6A" w14:paraId="3BC58465" w14:textId="77777777" w:rsidTr="007C2703">
        <w:trPr>
          <w:trHeight w:val="513"/>
        </w:trPr>
        <w:tc>
          <w:tcPr>
            <w:tcW w:w="5000" w:type="pct"/>
            <w:vAlign w:val="center"/>
          </w:tcPr>
          <w:p w14:paraId="72EAFBA9" w14:textId="77777777" w:rsidR="009542FA" w:rsidRPr="00D3323F" w:rsidRDefault="009542FA" w:rsidP="007C2703">
            <w:pPr>
              <w:spacing w:after="120"/>
              <w:ind w:right="282"/>
              <w:rPr>
                <w:rFonts w:ascii="Arial" w:hAnsi="Arial" w:cs="Arial"/>
                <w:b/>
                <w:noProof/>
                <w:lang w:eastAsia="en-IE"/>
              </w:rPr>
            </w:pPr>
            <w:r w:rsidRPr="00D7668F">
              <w:rPr>
                <w:rFonts w:ascii="Arial" w:hAnsi="Arial" w:cs="Arial"/>
                <w:bCs/>
                <w:noProof/>
                <w:lang w:eastAsia="en-IE"/>
              </w:rPr>
              <w:t>Please see the Completeness Check at the end of this form for the financial inform</w:t>
            </w:r>
            <w:r>
              <w:rPr>
                <w:rFonts w:ascii="Arial" w:hAnsi="Arial" w:cs="Arial"/>
                <w:bCs/>
                <w:noProof/>
                <w:lang w:eastAsia="en-IE"/>
              </w:rPr>
              <w:t>at</w:t>
            </w:r>
            <w:r w:rsidRPr="00D7668F">
              <w:rPr>
                <w:rFonts w:ascii="Arial" w:hAnsi="Arial" w:cs="Arial"/>
                <w:bCs/>
                <w:noProof/>
                <w:lang w:eastAsia="en-IE"/>
              </w:rPr>
              <w:t>ion required here</w:t>
            </w:r>
            <w:r w:rsidRPr="00715F9B" w:rsidDel="00194A8B">
              <w:rPr>
                <w:rFonts w:ascii="Arial" w:hAnsi="Arial" w:cs="Arial"/>
                <w:b/>
                <w:bCs/>
                <w:noProof/>
                <w:lang w:eastAsia="en-IE"/>
              </w:rPr>
              <w:t xml:space="preserve"> </w:t>
            </w:r>
          </w:p>
        </w:tc>
      </w:tr>
    </w:tbl>
    <w:p w14:paraId="793C1598" w14:textId="77777777" w:rsidR="009542FA" w:rsidRPr="00ED7722" w:rsidRDefault="009542FA" w:rsidP="00FE7318">
      <w:pPr>
        <w:spacing w:before="120" w:after="120"/>
        <w:ind w:right="284"/>
        <w:jc w:val="both"/>
        <w:rPr>
          <w:rFonts w:ascii="Arial" w:hAnsi="Arial" w:cs="Arial"/>
        </w:rPr>
      </w:pPr>
    </w:p>
    <w:tbl>
      <w:tblPr>
        <w:tblStyle w:val="TableGridLight"/>
        <w:tblW w:w="5003" w:type="pct"/>
        <w:tblLayout w:type="fixed"/>
        <w:tblLook w:val="04A0" w:firstRow="1" w:lastRow="0" w:firstColumn="1" w:lastColumn="0" w:noHBand="0" w:noVBand="1"/>
      </w:tblPr>
      <w:tblGrid>
        <w:gridCol w:w="9351"/>
        <w:gridCol w:w="1411"/>
        <w:gridCol w:w="6"/>
      </w:tblGrid>
      <w:tr w:rsidR="00780334" w:rsidRPr="0027428D" w14:paraId="2BCD6422" w14:textId="77777777" w:rsidTr="00897780">
        <w:trPr>
          <w:gridAfter w:val="1"/>
          <w:wAfter w:w="3" w:type="pct"/>
          <w:trHeight w:val="567"/>
        </w:trPr>
        <w:tc>
          <w:tcPr>
            <w:tcW w:w="4997" w:type="pct"/>
            <w:gridSpan w:val="2"/>
            <w:shd w:val="clear" w:color="auto" w:fill="FF6600"/>
            <w:vAlign w:val="center"/>
          </w:tcPr>
          <w:p w14:paraId="32991ACF" w14:textId="2A37EE72" w:rsidR="00816F8D" w:rsidRDefault="00816F8D" w:rsidP="00816F8D">
            <w:pPr>
              <w:ind w:right="282"/>
              <w:rPr>
                <w:rFonts w:ascii="Arial" w:hAnsi="Arial" w:cs="Arial"/>
                <w:bCs/>
                <w:color w:val="FFFFFF" w:themeColor="background1"/>
              </w:rPr>
            </w:pPr>
            <w:r>
              <w:rPr>
                <w:rFonts w:ascii="Arial" w:hAnsi="Arial" w:cs="Arial"/>
                <w:b/>
                <w:color w:val="FFFFFF" w:themeColor="background1"/>
              </w:rPr>
              <w:t>1</w:t>
            </w:r>
            <w:r w:rsidR="00211F55">
              <w:rPr>
                <w:rFonts w:ascii="Arial" w:hAnsi="Arial" w:cs="Arial"/>
                <w:b/>
                <w:color w:val="FFFFFF" w:themeColor="background1"/>
              </w:rPr>
              <w:t>7</w:t>
            </w:r>
            <w:r w:rsidRPr="0027428D">
              <w:rPr>
                <w:rFonts w:ascii="Arial" w:hAnsi="Arial" w:cs="Arial"/>
                <w:b/>
                <w:color w:val="FFFFFF" w:themeColor="background1"/>
              </w:rPr>
              <w:t xml:space="preserve">. </w:t>
            </w:r>
            <w:r>
              <w:rPr>
                <w:rFonts w:ascii="Arial" w:hAnsi="Arial" w:cs="Arial"/>
                <w:b/>
                <w:color w:val="FFFFFF" w:themeColor="background1"/>
              </w:rPr>
              <w:t xml:space="preserve"> Planning compliance for </w:t>
            </w:r>
            <w:r w:rsidR="00CF0355">
              <w:rPr>
                <w:rFonts w:ascii="Arial" w:hAnsi="Arial" w:cs="Arial"/>
                <w:b/>
                <w:color w:val="FFFFFF" w:themeColor="background1"/>
              </w:rPr>
              <w:t xml:space="preserve">applications under the </w:t>
            </w:r>
            <w:r>
              <w:rPr>
                <w:rFonts w:ascii="Arial" w:hAnsi="Arial" w:cs="Arial"/>
                <w:b/>
                <w:color w:val="FFFFFF" w:themeColor="background1"/>
              </w:rPr>
              <w:t xml:space="preserve">Projects of Common Interest (PCI) </w:t>
            </w:r>
            <w:r w:rsidR="00CF0355">
              <w:rPr>
                <w:rFonts w:ascii="Arial" w:hAnsi="Arial" w:cs="Arial"/>
                <w:b/>
                <w:color w:val="FFFFFF" w:themeColor="background1"/>
              </w:rPr>
              <w:t xml:space="preserve">process </w:t>
            </w:r>
          </w:p>
          <w:p w14:paraId="36A6432D" w14:textId="302C791D" w:rsidR="00816F8D" w:rsidRPr="00B41035" w:rsidRDefault="00816F8D" w:rsidP="00816F8D">
            <w:pPr>
              <w:ind w:right="282"/>
              <w:rPr>
                <w:rFonts w:ascii="Arial" w:hAnsi="Arial" w:cs="Arial"/>
                <w:b/>
              </w:rPr>
            </w:pPr>
            <w:r w:rsidRPr="00B41035">
              <w:rPr>
                <w:rFonts w:ascii="Arial" w:hAnsi="Arial" w:cs="Arial"/>
                <w:bCs/>
              </w:rPr>
              <w:t>Applicant to attach a progress report on their application for the named project under the PCI process. Details to include</w:t>
            </w:r>
            <w:r w:rsidR="0005631E" w:rsidRPr="00B41035">
              <w:rPr>
                <w:rFonts w:ascii="Arial" w:hAnsi="Arial" w:cs="Arial"/>
                <w:bCs/>
              </w:rPr>
              <w:t>: (i)</w:t>
            </w:r>
            <w:r w:rsidRPr="00B41035">
              <w:rPr>
                <w:rFonts w:ascii="Arial" w:hAnsi="Arial" w:cs="Arial"/>
                <w:bCs/>
              </w:rPr>
              <w:t xml:space="preserve"> a </w:t>
            </w:r>
            <w:r w:rsidR="00CF0355" w:rsidRPr="00B41035">
              <w:rPr>
                <w:rFonts w:ascii="Arial" w:hAnsi="Arial" w:cs="Arial"/>
                <w:bCs/>
              </w:rPr>
              <w:t xml:space="preserve">status update on all </w:t>
            </w:r>
            <w:r w:rsidRPr="00B41035">
              <w:rPr>
                <w:rFonts w:ascii="Arial" w:hAnsi="Arial" w:cs="Arial"/>
                <w:bCs/>
              </w:rPr>
              <w:t>planning consent</w:t>
            </w:r>
            <w:r w:rsidR="00CF0355" w:rsidRPr="00B41035">
              <w:rPr>
                <w:rFonts w:ascii="Arial" w:hAnsi="Arial" w:cs="Arial"/>
                <w:bCs/>
              </w:rPr>
              <w:t xml:space="preserve"> applications </w:t>
            </w:r>
            <w:r w:rsidR="003966D6">
              <w:rPr>
                <w:rFonts w:ascii="Arial" w:hAnsi="Arial" w:cs="Arial"/>
                <w:bCs/>
              </w:rPr>
              <w:t xml:space="preserve">to the relevant local planning authority or An Bord Pleanala </w:t>
            </w:r>
            <w:r w:rsidR="0005631E" w:rsidRPr="00B41035">
              <w:rPr>
                <w:rFonts w:ascii="Arial" w:hAnsi="Arial" w:cs="Arial"/>
                <w:bCs/>
              </w:rPr>
              <w:t xml:space="preserve">(ii) where outstanding, the expected schedule for issuance, </w:t>
            </w:r>
            <w:r w:rsidRPr="00B41035">
              <w:rPr>
                <w:rFonts w:ascii="Arial" w:hAnsi="Arial" w:cs="Arial"/>
                <w:bCs/>
              </w:rPr>
              <w:t xml:space="preserve">and </w:t>
            </w:r>
            <w:r w:rsidR="0005631E" w:rsidRPr="00B41035">
              <w:rPr>
                <w:rFonts w:ascii="Arial" w:hAnsi="Arial" w:cs="Arial"/>
                <w:bCs/>
              </w:rPr>
              <w:t xml:space="preserve">(iii) </w:t>
            </w:r>
            <w:r w:rsidRPr="00B41035">
              <w:rPr>
                <w:rFonts w:ascii="Arial" w:hAnsi="Arial" w:cs="Arial"/>
                <w:bCs/>
              </w:rPr>
              <w:t>an up to date project schedule highlighting any consent interdependencies that may impact th</w:t>
            </w:r>
            <w:r w:rsidR="0005631E" w:rsidRPr="00B41035">
              <w:rPr>
                <w:rFonts w:ascii="Arial" w:hAnsi="Arial" w:cs="Arial"/>
                <w:bCs/>
              </w:rPr>
              <w:t>is</w:t>
            </w:r>
            <w:r w:rsidRPr="00B41035">
              <w:rPr>
                <w:rFonts w:ascii="Arial" w:hAnsi="Arial" w:cs="Arial"/>
                <w:bCs/>
              </w:rPr>
              <w:t xml:space="preserve"> CRU assessment. The project report should include details of PCI process progress in both countries proposed to be interconnected</w:t>
            </w:r>
            <w:r w:rsidRPr="00B41035">
              <w:rPr>
                <w:rFonts w:ascii="Arial" w:hAnsi="Arial" w:cs="Arial"/>
                <w:b/>
              </w:rPr>
              <w:t xml:space="preserve">  </w:t>
            </w:r>
          </w:p>
          <w:p w14:paraId="19C4BE83" w14:textId="635AD61B" w:rsidR="00780334" w:rsidRPr="005F6377" w:rsidRDefault="00780334" w:rsidP="00626510">
            <w:pPr>
              <w:ind w:right="282"/>
              <w:rPr>
                <w:rFonts w:ascii="Arial" w:hAnsi="Arial" w:cs="Arial"/>
                <w:bCs/>
                <w:color w:val="FFFFFF" w:themeColor="background1"/>
              </w:rPr>
            </w:pPr>
          </w:p>
        </w:tc>
      </w:tr>
      <w:tr w:rsidR="00505838" w14:paraId="3BC33CB7" w14:textId="77777777" w:rsidTr="00897780">
        <w:trPr>
          <w:trHeight w:val="567"/>
        </w:trPr>
        <w:tc>
          <w:tcPr>
            <w:tcW w:w="4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BDD1815" w14:textId="61058A75" w:rsidR="00505838" w:rsidRDefault="00505838" w:rsidP="00505838">
            <w:pPr>
              <w:spacing w:after="120"/>
              <w:ind w:right="284"/>
              <w:rPr>
                <w:rFonts w:ascii="Arial" w:hAnsi="Arial" w:cs="Arial"/>
                <w:i/>
                <w:color w:val="FFFFFF" w:themeColor="background1"/>
              </w:rPr>
            </w:pPr>
            <w:r>
              <w:rPr>
                <w:rFonts w:ascii="Arial" w:hAnsi="Arial" w:cs="Arial"/>
                <w:b/>
              </w:rPr>
              <w:t>Project report accompanies this application</w:t>
            </w:r>
            <w:r w:rsidR="00742842">
              <w:rPr>
                <w:rFonts w:ascii="Arial" w:hAnsi="Arial" w:cs="Arial"/>
                <w:b/>
              </w:rPr>
              <w:t xml:space="preserve"> </w:t>
            </w:r>
            <w:r w:rsidR="00742842" w:rsidRPr="005F6377">
              <w:rPr>
                <w:rFonts w:ascii="Arial" w:hAnsi="Arial" w:cs="Arial"/>
                <w:bCs/>
              </w:rPr>
              <w:t>(please tick</w:t>
            </w:r>
            <w:r w:rsidR="009F78EA" w:rsidRPr="005F6377">
              <w:rPr>
                <w:rFonts w:ascii="Arial" w:hAnsi="Arial" w:cs="Arial"/>
                <w:bCs/>
              </w:rPr>
              <w:t xml:space="preserve"> or mark as n/a</w:t>
            </w:r>
            <w:r w:rsidR="00742842" w:rsidRPr="005F6377">
              <w:rPr>
                <w:rFonts w:ascii="Arial" w:hAnsi="Arial" w:cs="Arial"/>
                <w:bCs/>
              </w:rPr>
              <w:t>)</w:t>
            </w:r>
          </w:p>
        </w:tc>
        <w:sdt>
          <w:sdtPr>
            <w:rPr>
              <w:rFonts w:ascii="Arial" w:hAnsi="Arial" w:cs="Arial"/>
              <w:b/>
              <w:color w:val="FFFFFF" w:themeColor="background1"/>
            </w:rPr>
            <w:id w:val="-1466729080"/>
            <w14:checkbox>
              <w14:checked w14:val="0"/>
              <w14:checkedState w14:val="2612" w14:font="MS Gothic"/>
              <w14:uncheckedState w14:val="2610" w14:font="MS Gothic"/>
            </w14:checkbox>
          </w:sdtPr>
          <w:sdtEndPr/>
          <w:sdtContent>
            <w:tc>
              <w:tcPr>
                <w:tcW w:w="65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F1868A" w14:textId="587F1D4E" w:rsidR="00505838" w:rsidRDefault="00816F8D" w:rsidP="00505838">
                <w:pPr>
                  <w:spacing w:after="120"/>
                  <w:ind w:right="282"/>
                  <w:jc w:val="center"/>
                  <w:rPr>
                    <w:rFonts w:ascii="Arial" w:hAnsi="Arial" w:cs="Arial"/>
                    <w:b/>
                    <w:color w:val="FFFFFF" w:themeColor="background1"/>
                  </w:rPr>
                </w:pPr>
                <w:r>
                  <w:rPr>
                    <w:rFonts w:ascii="MS Gothic" w:eastAsia="MS Gothic" w:hAnsi="MS Gothic" w:cs="Arial" w:hint="eastAsia"/>
                    <w:b/>
                    <w:color w:val="FFFFFF" w:themeColor="background1"/>
                  </w:rPr>
                  <w:t>☐</w:t>
                </w:r>
              </w:p>
            </w:tc>
          </w:sdtContent>
        </w:sdt>
      </w:tr>
    </w:tbl>
    <w:p w14:paraId="130001D5" w14:textId="60F4798B" w:rsidR="004620B4" w:rsidRDefault="004620B4">
      <w:pPr>
        <w:spacing w:after="120" w:line="240" w:lineRule="auto"/>
        <w:ind w:right="282"/>
        <w:jc w:val="both"/>
        <w:rPr>
          <w:rFonts w:ascii="Arial" w:hAnsi="Arial" w:cs="Arial"/>
          <w:b/>
          <w:sz w:val="24"/>
        </w:rPr>
      </w:pPr>
    </w:p>
    <w:tbl>
      <w:tblPr>
        <w:tblStyle w:val="TableGridLight"/>
        <w:tblW w:w="5000" w:type="pct"/>
        <w:tblLayout w:type="fixed"/>
        <w:tblLook w:val="04A0" w:firstRow="1" w:lastRow="0" w:firstColumn="1" w:lastColumn="0" w:noHBand="0" w:noVBand="1"/>
      </w:tblPr>
      <w:tblGrid>
        <w:gridCol w:w="9130"/>
        <w:gridCol w:w="1632"/>
      </w:tblGrid>
      <w:tr w:rsidR="006C44E1" w:rsidRPr="00CE4439" w14:paraId="358F9B48" w14:textId="37763FF8" w:rsidTr="006C44E1">
        <w:trPr>
          <w:trHeight w:val="567"/>
        </w:trPr>
        <w:tc>
          <w:tcPr>
            <w:tcW w:w="5000" w:type="pct"/>
            <w:gridSpan w:val="2"/>
            <w:shd w:val="clear" w:color="auto" w:fill="FF6600"/>
            <w:vAlign w:val="center"/>
          </w:tcPr>
          <w:p w14:paraId="68061AAD" w14:textId="683B89DA" w:rsidR="006C44E1" w:rsidRDefault="006C44E1" w:rsidP="00816F8D">
            <w:pPr>
              <w:spacing w:after="120"/>
              <w:ind w:right="282"/>
              <w:rPr>
                <w:rFonts w:ascii="Arial" w:hAnsi="Arial" w:cs="Arial"/>
                <w:b/>
                <w:color w:val="FFFFFF" w:themeColor="background1"/>
              </w:rPr>
            </w:pPr>
            <w:r w:rsidRPr="004B1318">
              <w:rPr>
                <w:rFonts w:ascii="Arial" w:hAnsi="Arial" w:cs="Arial"/>
                <w:b/>
                <w:color w:val="FFFFFF" w:themeColor="background1"/>
              </w:rPr>
              <w:t>1</w:t>
            </w:r>
            <w:r w:rsidR="00211F55">
              <w:rPr>
                <w:rFonts w:ascii="Arial" w:hAnsi="Arial" w:cs="Arial"/>
                <w:b/>
                <w:color w:val="FFFFFF" w:themeColor="background1"/>
              </w:rPr>
              <w:t>8</w:t>
            </w:r>
            <w:r w:rsidRPr="004B1318">
              <w:rPr>
                <w:rFonts w:ascii="Arial" w:hAnsi="Arial" w:cs="Arial"/>
                <w:b/>
                <w:color w:val="FFFFFF" w:themeColor="background1"/>
              </w:rPr>
              <w:t xml:space="preserve">. </w:t>
            </w:r>
            <w:r>
              <w:rPr>
                <w:rFonts w:ascii="Arial" w:hAnsi="Arial" w:cs="Arial"/>
                <w:b/>
                <w:color w:val="FFFFFF" w:themeColor="background1"/>
              </w:rPr>
              <w:t xml:space="preserve">Planning compliance for non-PCI process applications </w:t>
            </w:r>
          </w:p>
          <w:p w14:paraId="304D6AF3" w14:textId="77777777" w:rsidR="008E7F92" w:rsidRPr="00B41035" w:rsidRDefault="008E7F92" w:rsidP="00D55DE9">
            <w:pPr>
              <w:spacing w:after="120"/>
              <w:ind w:right="282"/>
              <w:rPr>
                <w:rFonts w:ascii="Arial" w:eastAsia="Calibri" w:hAnsi="Arial" w:cs="Arial"/>
                <w:szCs w:val="21"/>
                <w:lang w:val="en-GB"/>
              </w:rPr>
            </w:pPr>
            <w:r w:rsidRPr="00B41035">
              <w:rPr>
                <w:rFonts w:ascii="Arial" w:eastAsia="Calibri" w:hAnsi="Arial" w:cs="Arial"/>
                <w:szCs w:val="21"/>
                <w:lang w:val="en-GB"/>
              </w:rPr>
              <w:t xml:space="preserve">Applicant to provide copy of final planning permission, or confirmation of a planning exemption from the planning authority, or An Bord Pleanála as appropriate </w:t>
            </w:r>
          </w:p>
          <w:p w14:paraId="5F395570" w14:textId="5D4E8301" w:rsidR="006C44E1" w:rsidRPr="004B1318" w:rsidRDefault="006C44E1" w:rsidP="00D55DE9">
            <w:pPr>
              <w:spacing w:after="120"/>
              <w:ind w:right="282"/>
              <w:rPr>
                <w:rFonts w:ascii="Arial" w:hAnsi="Arial" w:cs="Arial"/>
                <w:sz w:val="20"/>
                <w:szCs w:val="20"/>
              </w:rPr>
            </w:pPr>
            <w:r w:rsidRPr="00B41035">
              <w:rPr>
                <w:rFonts w:ascii="Arial" w:eastAsia="Calibri" w:hAnsi="Arial" w:cs="Arial"/>
                <w:szCs w:val="21"/>
                <w:lang w:val="en-GB"/>
              </w:rPr>
              <w:t>Where final grant o</w:t>
            </w:r>
            <w:r w:rsidR="0061661B">
              <w:rPr>
                <w:rFonts w:ascii="Arial" w:eastAsia="Calibri" w:hAnsi="Arial" w:cs="Arial"/>
                <w:szCs w:val="21"/>
                <w:lang w:val="en-GB"/>
              </w:rPr>
              <w:t>f</w:t>
            </w:r>
            <w:r w:rsidRPr="00B41035">
              <w:rPr>
                <w:rFonts w:ascii="Arial" w:eastAsia="Calibri" w:hAnsi="Arial" w:cs="Arial"/>
                <w:szCs w:val="21"/>
                <w:lang w:val="en-GB"/>
              </w:rPr>
              <w:t xml:space="preserve"> planning </w:t>
            </w:r>
            <w:r w:rsidR="0061661B">
              <w:rPr>
                <w:rFonts w:ascii="Arial" w:eastAsia="Calibri" w:hAnsi="Arial" w:cs="Arial"/>
                <w:szCs w:val="21"/>
                <w:lang w:val="en-GB"/>
              </w:rPr>
              <w:t>is</w:t>
            </w:r>
            <w:r w:rsidR="0061661B" w:rsidRPr="00B41035">
              <w:rPr>
                <w:rFonts w:ascii="Arial" w:eastAsia="Calibri" w:hAnsi="Arial" w:cs="Arial"/>
                <w:szCs w:val="21"/>
                <w:lang w:val="en-GB"/>
              </w:rPr>
              <w:t xml:space="preserve"> </w:t>
            </w:r>
            <w:r w:rsidRPr="00B41035">
              <w:rPr>
                <w:rFonts w:ascii="Arial" w:eastAsia="Calibri" w:hAnsi="Arial" w:cs="Arial"/>
                <w:szCs w:val="21"/>
                <w:lang w:val="en-GB"/>
              </w:rPr>
              <w:t xml:space="preserve">not available, a progress report on </w:t>
            </w:r>
            <w:r w:rsidR="0061661B">
              <w:rPr>
                <w:rFonts w:ascii="Arial" w:eastAsia="Calibri" w:hAnsi="Arial" w:cs="Arial"/>
                <w:szCs w:val="21"/>
                <w:lang w:val="en-GB"/>
              </w:rPr>
              <w:t xml:space="preserve">the </w:t>
            </w:r>
            <w:r w:rsidRPr="00B41035">
              <w:rPr>
                <w:rFonts w:ascii="Arial" w:eastAsia="Calibri" w:hAnsi="Arial" w:cs="Arial"/>
                <w:szCs w:val="21"/>
                <w:lang w:val="en-GB"/>
              </w:rPr>
              <w:t xml:space="preserve">planning application should be provided.  </w:t>
            </w:r>
          </w:p>
        </w:tc>
      </w:tr>
      <w:tr w:rsidR="009F78EA" w:rsidRPr="00CE4439" w14:paraId="3E7960C4" w14:textId="77777777" w:rsidTr="00D55DE9">
        <w:trPr>
          <w:trHeight w:val="567"/>
        </w:trPr>
        <w:tc>
          <w:tcPr>
            <w:tcW w:w="4242" w:type="pct"/>
            <w:shd w:val="clear" w:color="auto" w:fill="auto"/>
            <w:vAlign w:val="center"/>
          </w:tcPr>
          <w:p w14:paraId="1103291D" w14:textId="2F94B9F1" w:rsidR="009F78EA" w:rsidRPr="00AB2403" w:rsidRDefault="006C44E1" w:rsidP="00AB2403">
            <w:pPr>
              <w:spacing w:after="120"/>
              <w:ind w:right="284"/>
              <w:rPr>
                <w:rFonts w:ascii="Arial" w:eastAsia="Calibri" w:hAnsi="Arial" w:cs="Arial"/>
                <w:szCs w:val="21"/>
                <w:lang w:val="en-GB"/>
              </w:rPr>
            </w:pPr>
            <w:r w:rsidRPr="007402BE">
              <w:rPr>
                <w:rFonts w:ascii="Arial" w:eastAsia="Calibri" w:hAnsi="Arial" w:cs="Arial"/>
                <w:b/>
                <w:bCs/>
                <w:szCs w:val="21"/>
                <w:lang w:val="en-GB"/>
              </w:rPr>
              <w:t>Proof of planning/progress report accompanies this report</w:t>
            </w:r>
            <w:r>
              <w:rPr>
                <w:rFonts w:ascii="Arial" w:eastAsia="Calibri" w:hAnsi="Arial" w:cs="Arial"/>
                <w:b/>
                <w:bCs/>
                <w:szCs w:val="21"/>
                <w:lang w:val="en-GB"/>
              </w:rPr>
              <w:t xml:space="preserve"> </w:t>
            </w:r>
            <w:r w:rsidRPr="005F6377">
              <w:rPr>
                <w:rFonts w:ascii="Arial" w:hAnsi="Arial" w:cs="Arial"/>
                <w:bCs/>
              </w:rPr>
              <w:t>(please tick or mark as n/a)</w:t>
            </w:r>
          </w:p>
        </w:tc>
        <w:tc>
          <w:tcPr>
            <w:tcW w:w="758" w:type="pct"/>
            <w:shd w:val="clear" w:color="auto" w:fill="auto"/>
            <w:vAlign w:val="center"/>
          </w:tcPr>
          <w:p w14:paraId="414CE852" w14:textId="77777777" w:rsidR="009F78EA" w:rsidRPr="004B1318" w:rsidRDefault="009F78EA" w:rsidP="00D55DE9">
            <w:pPr>
              <w:spacing w:after="120"/>
              <w:ind w:right="282"/>
              <w:rPr>
                <w:rFonts w:ascii="Arial" w:hAnsi="Arial" w:cs="Arial"/>
                <w:b/>
                <w:color w:val="FFFFFF" w:themeColor="background1"/>
              </w:rPr>
            </w:pPr>
          </w:p>
        </w:tc>
      </w:tr>
    </w:tbl>
    <w:p w14:paraId="33F4CF0A" w14:textId="77777777" w:rsidR="00FE7318" w:rsidRDefault="00FE7318">
      <w:pPr>
        <w:spacing w:after="120" w:line="240" w:lineRule="auto"/>
        <w:ind w:right="282"/>
        <w:jc w:val="both"/>
        <w:rPr>
          <w:rFonts w:ascii="Arial" w:hAnsi="Arial" w:cs="Arial"/>
          <w:b/>
          <w:sz w:val="24"/>
        </w:rPr>
      </w:pPr>
    </w:p>
    <w:p w14:paraId="7C8A6D1F" w14:textId="77777777" w:rsidR="00FE7318" w:rsidRPr="00455495" w:rsidRDefault="00FE7318">
      <w:pPr>
        <w:spacing w:after="120" w:line="240" w:lineRule="auto"/>
        <w:ind w:right="282"/>
        <w:jc w:val="both"/>
        <w:rPr>
          <w:rFonts w:ascii="Arial" w:hAnsi="Arial" w:cs="Arial"/>
          <w:b/>
          <w:sz w:val="24"/>
        </w:rPr>
      </w:pPr>
    </w:p>
    <w:p w14:paraId="34A056DB" w14:textId="77777777" w:rsidR="007B6C44" w:rsidRDefault="007B6C44" w:rsidP="005D6A5A">
      <w:pPr>
        <w:spacing w:after="0"/>
        <w:ind w:right="282"/>
        <w:jc w:val="both"/>
        <w:rPr>
          <w:rFonts w:ascii="Arial" w:hAnsi="Arial" w:cs="Arial"/>
          <w:b/>
          <w:sz w:val="32"/>
          <w:szCs w:val="32"/>
        </w:rPr>
      </w:pPr>
    </w:p>
    <w:p w14:paraId="64497F27" w14:textId="77777777" w:rsidR="00FE7318" w:rsidRDefault="00FE7318" w:rsidP="005D6A5A">
      <w:pPr>
        <w:spacing w:after="0"/>
        <w:ind w:right="282"/>
        <w:jc w:val="both"/>
        <w:rPr>
          <w:rFonts w:ascii="Arial" w:hAnsi="Arial" w:cs="Arial"/>
          <w:b/>
          <w:sz w:val="32"/>
          <w:szCs w:val="32"/>
        </w:rPr>
        <w:sectPr w:rsidR="00FE7318" w:rsidSect="00CD0E04">
          <w:headerReference w:type="default" r:id="rId17"/>
          <w:pgSz w:w="11906" w:h="16838"/>
          <w:pgMar w:top="567" w:right="567" w:bottom="567" w:left="567" w:header="709" w:footer="709" w:gutter="0"/>
          <w:cols w:space="708"/>
          <w:titlePg/>
          <w:docGrid w:linePitch="360"/>
        </w:sectPr>
      </w:pPr>
    </w:p>
    <w:p w14:paraId="2B4A1A11" w14:textId="3D82F6F9" w:rsidR="00C60500" w:rsidRPr="00C60500" w:rsidRDefault="00C60500" w:rsidP="005D6A5A">
      <w:pPr>
        <w:spacing w:after="0"/>
        <w:ind w:right="282"/>
        <w:jc w:val="both"/>
        <w:rPr>
          <w:rFonts w:ascii="Arial" w:hAnsi="Arial" w:cs="Arial"/>
          <w:b/>
          <w:sz w:val="32"/>
          <w:szCs w:val="32"/>
        </w:rPr>
      </w:pPr>
      <w:r w:rsidRPr="00C60500">
        <w:rPr>
          <w:rFonts w:ascii="Arial" w:hAnsi="Arial" w:cs="Arial"/>
          <w:b/>
          <w:sz w:val="32"/>
          <w:szCs w:val="32"/>
        </w:rPr>
        <w:lastRenderedPageBreak/>
        <w:t>DECLARATION AND CONSENT</w:t>
      </w:r>
    </w:p>
    <w:p w14:paraId="54D6B9D1" w14:textId="29863083" w:rsidR="00C60500" w:rsidRPr="0027428D" w:rsidRDefault="00C60500" w:rsidP="0027428D">
      <w:pPr>
        <w:pStyle w:val="Default"/>
        <w:spacing w:after="120" w:line="360" w:lineRule="auto"/>
        <w:ind w:left="284" w:right="282"/>
        <w:jc w:val="both"/>
        <w:rPr>
          <w:rFonts w:ascii="Arial" w:hAnsi="Arial" w:cs="Arial"/>
          <w:sz w:val="21"/>
          <w:szCs w:val="21"/>
        </w:rPr>
      </w:pPr>
      <w:r w:rsidRPr="0027428D">
        <w:rPr>
          <w:rFonts w:ascii="Arial" w:hAnsi="Arial" w:cs="Arial"/>
          <w:sz w:val="21"/>
          <w:szCs w:val="21"/>
        </w:rPr>
        <w:t>The applicant hereby declares that, in so far as it is applicable</w:t>
      </w:r>
      <w:r w:rsidR="002B074A">
        <w:rPr>
          <w:rFonts w:ascii="Arial" w:hAnsi="Arial" w:cs="Arial"/>
          <w:sz w:val="21"/>
          <w:szCs w:val="21"/>
        </w:rPr>
        <w:t>:</w:t>
      </w:r>
    </w:p>
    <w:p w14:paraId="4CA3773E" w14:textId="33D9ED06" w:rsidR="00C60500" w:rsidRPr="0027428D" w:rsidRDefault="00C60500" w:rsidP="0027428D">
      <w:pPr>
        <w:pStyle w:val="Default"/>
        <w:numPr>
          <w:ilvl w:val="0"/>
          <w:numId w:val="7"/>
        </w:numPr>
        <w:spacing w:after="120" w:line="360" w:lineRule="auto"/>
        <w:ind w:right="282"/>
        <w:jc w:val="both"/>
        <w:rPr>
          <w:rFonts w:ascii="Arial" w:hAnsi="Arial" w:cs="Arial"/>
          <w:sz w:val="21"/>
          <w:szCs w:val="21"/>
        </w:rPr>
      </w:pPr>
      <w:r w:rsidRPr="0027428D">
        <w:rPr>
          <w:rFonts w:ascii="Arial" w:hAnsi="Arial" w:cs="Arial"/>
          <w:sz w:val="21"/>
          <w:szCs w:val="21"/>
        </w:rPr>
        <w:t xml:space="preserve">The applicant is capable of </w:t>
      </w:r>
      <w:r w:rsidR="00762928">
        <w:rPr>
          <w:rFonts w:ascii="Arial" w:hAnsi="Arial" w:cs="Arial"/>
          <w:sz w:val="21"/>
          <w:szCs w:val="21"/>
        </w:rPr>
        <w:t xml:space="preserve">and shall </w:t>
      </w:r>
      <w:r w:rsidRPr="0027428D">
        <w:rPr>
          <w:rFonts w:ascii="Arial" w:hAnsi="Arial" w:cs="Arial"/>
          <w:sz w:val="21"/>
          <w:szCs w:val="21"/>
        </w:rPr>
        <w:t>comply</w:t>
      </w:r>
      <w:r w:rsidR="002B074A">
        <w:rPr>
          <w:rFonts w:ascii="Arial" w:hAnsi="Arial" w:cs="Arial"/>
          <w:sz w:val="21"/>
          <w:szCs w:val="21"/>
        </w:rPr>
        <w:t xml:space="preserve"> </w:t>
      </w:r>
      <w:r w:rsidRPr="0027428D">
        <w:rPr>
          <w:rFonts w:ascii="Arial" w:hAnsi="Arial" w:cs="Arial"/>
          <w:sz w:val="21"/>
          <w:szCs w:val="21"/>
        </w:rPr>
        <w:t xml:space="preserve">with the conditions </w:t>
      </w:r>
      <w:r w:rsidR="00762928">
        <w:rPr>
          <w:rFonts w:ascii="Arial" w:hAnsi="Arial" w:cs="Arial"/>
          <w:sz w:val="21"/>
          <w:szCs w:val="21"/>
        </w:rPr>
        <w:t>of</w:t>
      </w:r>
      <w:r w:rsidRPr="0027428D">
        <w:rPr>
          <w:rFonts w:ascii="Arial" w:hAnsi="Arial" w:cs="Arial"/>
          <w:sz w:val="21"/>
          <w:szCs w:val="21"/>
        </w:rPr>
        <w:t xml:space="preserve"> </w:t>
      </w:r>
      <w:r w:rsidR="00CC5D9B">
        <w:rPr>
          <w:rFonts w:ascii="Arial" w:hAnsi="Arial" w:cs="Arial"/>
          <w:sz w:val="21"/>
          <w:szCs w:val="21"/>
        </w:rPr>
        <w:t>any</w:t>
      </w:r>
      <w:r w:rsidR="00CC5D9B" w:rsidRPr="0027428D">
        <w:rPr>
          <w:rFonts w:ascii="Arial" w:hAnsi="Arial" w:cs="Arial"/>
          <w:sz w:val="21"/>
          <w:szCs w:val="21"/>
        </w:rPr>
        <w:t xml:space="preserve"> </w:t>
      </w:r>
      <w:r w:rsidRPr="0027428D">
        <w:rPr>
          <w:rFonts w:ascii="Arial" w:hAnsi="Arial" w:cs="Arial"/>
          <w:sz w:val="21"/>
          <w:szCs w:val="21"/>
        </w:rPr>
        <w:t>authoris</w:t>
      </w:r>
      <w:r w:rsidR="002B074A">
        <w:rPr>
          <w:rFonts w:ascii="Arial" w:hAnsi="Arial" w:cs="Arial"/>
          <w:sz w:val="21"/>
          <w:szCs w:val="21"/>
        </w:rPr>
        <w:t>at</w:t>
      </w:r>
      <w:r w:rsidR="00762928">
        <w:rPr>
          <w:rFonts w:ascii="Arial" w:hAnsi="Arial" w:cs="Arial"/>
          <w:sz w:val="21"/>
          <w:szCs w:val="21"/>
        </w:rPr>
        <w:t>ion</w:t>
      </w:r>
      <w:r w:rsidRPr="0027428D">
        <w:rPr>
          <w:rFonts w:ascii="Arial" w:hAnsi="Arial" w:cs="Arial"/>
          <w:sz w:val="21"/>
          <w:szCs w:val="21"/>
        </w:rPr>
        <w:t xml:space="preserve"> </w:t>
      </w:r>
      <w:r w:rsidR="00CC5D9B">
        <w:rPr>
          <w:rFonts w:ascii="Arial" w:hAnsi="Arial" w:cs="Arial"/>
          <w:sz w:val="21"/>
          <w:szCs w:val="21"/>
        </w:rPr>
        <w:t xml:space="preserve">and licence </w:t>
      </w:r>
      <w:r w:rsidR="00057F25">
        <w:rPr>
          <w:rFonts w:ascii="Arial" w:hAnsi="Arial" w:cs="Arial"/>
          <w:sz w:val="21"/>
          <w:szCs w:val="21"/>
        </w:rPr>
        <w:t xml:space="preserve">they </w:t>
      </w:r>
      <w:r w:rsidR="00CC5D9B">
        <w:rPr>
          <w:rFonts w:ascii="Arial" w:hAnsi="Arial" w:cs="Arial"/>
          <w:sz w:val="21"/>
          <w:szCs w:val="21"/>
        </w:rPr>
        <w:t xml:space="preserve">may </w:t>
      </w:r>
      <w:r w:rsidR="00057F25">
        <w:rPr>
          <w:rFonts w:ascii="Arial" w:hAnsi="Arial" w:cs="Arial"/>
          <w:sz w:val="21"/>
          <w:szCs w:val="21"/>
        </w:rPr>
        <w:t xml:space="preserve">be issued </w:t>
      </w:r>
      <w:r w:rsidRPr="0027428D">
        <w:rPr>
          <w:rFonts w:ascii="Arial" w:hAnsi="Arial" w:cs="Arial"/>
          <w:sz w:val="21"/>
          <w:szCs w:val="21"/>
        </w:rPr>
        <w:t xml:space="preserve">if this application is approved by the CRU. </w:t>
      </w:r>
    </w:p>
    <w:p w14:paraId="36226A14" w14:textId="77777777" w:rsidR="00C60500" w:rsidRPr="0027428D" w:rsidRDefault="00C60500" w:rsidP="0027428D">
      <w:pPr>
        <w:pStyle w:val="Default"/>
        <w:numPr>
          <w:ilvl w:val="0"/>
          <w:numId w:val="7"/>
        </w:numPr>
        <w:spacing w:after="120" w:line="360" w:lineRule="auto"/>
        <w:ind w:right="282"/>
        <w:jc w:val="both"/>
        <w:rPr>
          <w:rFonts w:ascii="Arial" w:hAnsi="Arial" w:cs="Arial"/>
          <w:sz w:val="21"/>
          <w:szCs w:val="21"/>
        </w:rPr>
      </w:pPr>
      <w:r w:rsidRPr="0027428D">
        <w:rPr>
          <w:rFonts w:ascii="Arial" w:hAnsi="Arial" w:cs="Arial"/>
          <w:sz w:val="21"/>
          <w:szCs w:val="21"/>
        </w:rPr>
        <w:t xml:space="preserve">The applicant shall at all times comply with lawful directions of the CRU. </w:t>
      </w:r>
    </w:p>
    <w:p w14:paraId="614C51F6" w14:textId="4A66CEE7" w:rsidR="00C60500" w:rsidRPr="0027428D" w:rsidRDefault="00C60500" w:rsidP="0027428D">
      <w:pPr>
        <w:pStyle w:val="Default"/>
        <w:numPr>
          <w:ilvl w:val="0"/>
          <w:numId w:val="7"/>
        </w:numPr>
        <w:spacing w:after="120" w:line="360" w:lineRule="auto"/>
        <w:ind w:right="282"/>
        <w:jc w:val="both"/>
        <w:rPr>
          <w:rFonts w:ascii="Arial" w:hAnsi="Arial" w:cs="Arial"/>
          <w:sz w:val="21"/>
          <w:szCs w:val="21"/>
        </w:rPr>
      </w:pPr>
      <w:r w:rsidRPr="0027428D">
        <w:rPr>
          <w:rFonts w:ascii="Arial" w:hAnsi="Arial" w:cs="Arial"/>
          <w:sz w:val="21"/>
          <w:szCs w:val="21"/>
        </w:rPr>
        <w:t xml:space="preserve">No activity carried out under </w:t>
      </w:r>
      <w:r w:rsidR="00CC5D9B">
        <w:rPr>
          <w:rFonts w:ascii="Arial" w:hAnsi="Arial" w:cs="Arial"/>
          <w:sz w:val="21"/>
          <w:szCs w:val="21"/>
        </w:rPr>
        <w:t>any</w:t>
      </w:r>
      <w:r w:rsidR="00CC5D9B" w:rsidRPr="0027428D">
        <w:rPr>
          <w:rFonts w:ascii="Arial" w:hAnsi="Arial" w:cs="Arial"/>
          <w:sz w:val="21"/>
          <w:szCs w:val="21"/>
        </w:rPr>
        <w:t xml:space="preserve"> </w:t>
      </w:r>
      <w:r w:rsidRPr="0027428D">
        <w:rPr>
          <w:rFonts w:ascii="Arial" w:hAnsi="Arial" w:cs="Arial"/>
          <w:sz w:val="21"/>
          <w:szCs w:val="21"/>
        </w:rPr>
        <w:t xml:space="preserve">authorisation </w:t>
      </w:r>
      <w:r w:rsidR="00CC5D9B">
        <w:rPr>
          <w:rFonts w:ascii="Arial" w:hAnsi="Arial" w:cs="Arial"/>
          <w:sz w:val="21"/>
          <w:szCs w:val="21"/>
        </w:rPr>
        <w:t xml:space="preserve">or licence </w:t>
      </w:r>
      <w:r w:rsidRPr="0027428D">
        <w:rPr>
          <w:rFonts w:ascii="Arial" w:hAnsi="Arial" w:cs="Arial"/>
          <w:sz w:val="21"/>
          <w:szCs w:val="21"/>
        </w:rPr>
        <w:t xml:space="preserve">granted pursuant to this application will adversely affect the safety and security of the electricity system. </w:t>
      </w:r>
    </w:p>
    <w:p w14:paraId="47F13C42" w14:textId="01AADD61" w:rsidR="00C60500" w:rsidRPr="0027428D" w:rsidRDefault="00C60500" w:rsidP="0027428D">
      <w:pPr>
        <w:pStyle w:val="Default"/>
        <w:numPr>
          <w:ilvl w:val="0"/>
          <w:numId w:val="7"/>
        </w:numPr>
        <w:spacing w:after="120" w:line="360" w:lineRule="auto"/>
        <w:ind w:right="282"/>
        <w:jc w:val="both"/>
        <w:rPr>
          <w:rFonts w:ascii="Arial" w:hAnsi="Arial" w:cs="Arial"/>
          <w:sz w:val="21"/>
          <w:szCs w:val="21"/>
        </w:rPr>
      </w:pPr>
      <w:r w:rsidRPr="0027428D">
        <w:rPr>
          <w:rFonts w:ascii="Arial" w:hAnsi="Arial" w:cs="Arial"/>
          <w:sz w:val="21"/>
          <w:szCs w:val="21"/>
        </w:rPr>
        <w:t>Energy will be used efficiently in the course of any activities carried out under an</w:t>
      </w:r>
      <w:r w:rsidR="00CC5D9B">
        <w:rPr>
          <w:rFonts w:ascii="Arial" w:hAnsi="Arial" w:cs="Arial"/>
          <w:sz w:val="21"/>
          <w:szCs w:val="21"/>
        </w:rPr>
        <w:t>y</w:t>
      </w:r>
      <w:r w:rsidRPr="0027428D">
        <w:rPr>
          <w:rFonts w:ascii="Arial" w:hAnsi="Arial" w:cs="Arial"/>
          <w:sz w:val="21"/>
          <w:szCs w:val="21"/>
        </w:rPr>
        <w:t xml:space="preserve"> authorisation </w:t>
      </w:r>
      <w:r w:rsidR="00CC5D9B">
        <w:rPr>
          <w:rFonts w:ascii="Arial" w:hAnsi="Arial" w:cs="Arial"/>
          <w:sz w:val="21"/>
          <w:szCs w:val="21"/>
        </w:rPr>
        <w:t xml:space="preserve">or licence </w:t>
      </w:r>
      <w:r w:rsidRPr="0027428D">
        <w:rPr>
          <w:rFonts w:ascii="Arial" w:hAnsi="Arial" w:cs="Arial"/>
          <w:sz w:val="21"/>
          <w:szCs w:val="21"/>
        </w:rPr>
        <w:t xml:space="preserve">granted under this application. </w:t>
      </w:r>
    </w:p>
    <w:p w14:paraId="0CA18D6A" w14:textId="77777777" w:rsidR="00C60500" w:rsidRDefault="00C60500" w:rsidP="0027428D">
      <w:pPr>
        <w:pStyle w:val="Default"/>
        <w:numPr>
          <w:ilvl w:val="0"/>
          <w:numId w:val="7"/>
        </w:numPr>
        <w:spacing w:after="120" w:line="360" w:lineRule="auto"/>
        <w:ind w:right="282"/>
        <w:jc w:val="both"/>
        <w:rPr>
          <w:rFonts w:ascii="Arial" w:hAnsi="Arial" w:cs="Arial"/>
          <w:sz w:val="21"/>
          <w:szCs w:val="21"/>
        </w:rPr>
      </w:pPr>
      <w:r w:rsidRPr="0027428D">
        <w:rPr>
          <w:rFonts w:ascii="Arial" w:hAnsi="Arial" w:cs="Arial"/>
          <w:sz w:val="21"/>
          <w:szCs w:val="21"/>
        </w:rPr>
        <w:t xml:space="preserve">The applicant will comply with the Grid Code or Distribution Code in so far as it is applicable to it and, at the relevant times, will have the capability of doing so. </w:t>
      </w:r>
    </w:p>
    <w:p w14:paraId="4A923E6A" w14:textId="5BEAEBF7" w:rsidR="00C60500" w:rsidRPr="000A7401" w:rsidRDefault="00C60500" w:rsidP="0027428D">
      <w:pPr>
        <w:pStyle w:val="Default"/>
        <w:numPr>
          <w:ilvl w:val="0"/>
          <w:numId w:val="7"/>
        </w:numPr>
        <w:spacing w:after="120" w:line="360" w:lineRule="auto"/>
        <w:ind w:right="282"/>
        <w:jc w:val="both"/>
        <w:rPr>
          <w:rFonts w:ascii="Arial" w:hAnsi="Arial" w:cs="Arial"/>
          <w:sz w:val="21"/>
          <w:szCs w:val="21"/>
        </w:rPr>
      </w:pPr>
      <w:r w:rsidRPr="00CA15CC">
        <w:rPr>
          <w:rFonts w:ascii="Arial" w:hAnsi="Arial" w:cs="Arial"/>
          <w:sz w:val="21"/>
          <w:szCs w:val="21"/>
        </w:rPr>
        <w:t xml:space="preserve">The applicant has, or has applied for, a </w:t>
      </w:r>
      <w:r w:rsidR="00CC5D9B">
        <w:rPr>
          <w:rFonts w:ascii="Arial" w:hAnsi="Arial" w:cs="Arial"/>
          <w:sz w:val="21"/>
          <w:szCs w:val="21"/>
        </w:rPr>
        <w:t>c</w:t>
      </w:r>
      <w:r w:rsidRPr="00CA15CC">
        <w:rPr>
          <w:rFonts w:ascii="Arial" w:hAnsi="Arial" w:cs="Arial"/>
          <w:sz w:val="21"/>
          <w:szCs w:val="21"/>
        </w:rPr>
        <w:t xml:space="preserve">onnection </w:t>
      </w:r>
      <w:r w:rsidR="00CC5D9B">
        <w:rPr>
          <w:rFonts w:ascii="Arial" w:hAnsi="Arial" w:cs="Arial"/>
          <w:sz w:val="21"/>
          <w:szCs w:val="21"/>
        </w:rPr>
        <w:t>a</w:t>
      </w:r>
      <w:r w:rsidRPr="00CA15CC">
        <w:rPr>
          <w:rFonts w:ascii="Arial" w:hAnsi="Arial" w:cs="Arial"/>
          <w:sz w:val="21"/>
          <w:szCs w:val="21"/>
        </w:rPr>
        <w:t xml:space="preserve">greement. </w:t>
      </w:r>
      <w:r w:rsidRPr="000A7401">
        <w:rPr>
          <w:rFonts w:ascii="Arial" w:hAnsi="Arial" w:cs="Arial"/>
          <w:sz w:val="21"/>
          <w:szCs w:val="21"/>
        </w:rPr>
        <w:t xml:space="preserve">The applicant will not commence construction of the </w:t>
      </w:r>
      <w:r w:rsidR="0070358B" w:rsidRPr="000A7401">
        <w:rPr>
          <w:rFonts w:ascii="Arial" w:hAnsi="Arial" w:cs="Arial"/>
          <w:sz w:val="21"/>
          <w:szCs w:val="21"/>
        </w:rPr>
        <w:t>Interconnector</w:t>
      </w:r>
      <w:r w:rsidRPr="000A7401">
        <w:rPr>
          <w:rFonts w:ascii="Arial" w:hAnsi="Arial" w:cs="Arial"/>
          <w:sz w:val="21"/>
          <w:szCs w:val="21"/>
        </w:rPr>
        <w:t xml:space="preserve"> until such time as the </w:t>
      </w:r>
      <w:r w:rsidR="00CC5D9B">
        <w:rPr>
          <w:rFonts w:ascii="Arial" w:hAnsi="Arial" w:cs="Arial"/>
          <w:sz w:val="21"/>
          <w:szCs w:val="21"/>
        </w:rPr>
        <w:t>c</w:t>
      </w:r>
      <w:r w:rsidRPr="000A7401">
        <w:rPr>
          <w:rFonts w:ascii="Arial" w:hAnsi="Arial" w:cs="Arial"/>
          <w:sz w:val="21"/>
          <w:szCs w:val="21"/>
        </w:rPr>
        <w:t xml:space="preserve">onnection </w:t>
      </w:r>
      <w:r w:rsidR="00CC5D9B">
        <w:rPr>
          <w:rFonts w:ascii="Arial" w:hAnsi="Arial" w:cs="Arial"/>
          <w:sz w:val="21"/>
          <w:szCs w:val="21"/>
        </w:rPr>
        <w:t>a</w:t>
      </w:r>
      <w:r w:rsidRPr="000A7401">
        <w:rPr>
          <w:rFonts w:ascii="Arial" w:hAnsi="Arial" w:cs="Arial"/>
          <w:sz w:val="21"/>
          <w:szCs w:val="21"/>
        </w:rPr>
        <w:t>greement has been signed by it and the Distribution System Operator or Transmission System Operator, as applicable.</w:t>
      </w:r>
    </w:p>
    <w:p w14:paraId="67714B09" w14:textId="0C19793E" w:rsidR="00C60500" w:rsidRPr="00972B20" w:rsidRDefault="00C60500" w:rsidP="0027428D">
      <w:pPr>
        <w:pStyle w:val="Default"/>
        <w:numPr>
          <w:ilvl w:val="0"/>
          <w:numId w:val="7"/>
        </w:numPr>
        <w:spacing w:after="120" w:line="360" w:lineRule="auto"/>
        <w:ind w:right="282"/>
        <w:jc w:val="both"/>
        <w:rPr>
          <w:rFonts w:ascii="Arial" w:hAnsi="Arial" w:cs="Arial"/>
          <w:color w:val="auto"/>
          <w:sz w:val="21"/>
          <w:szCs w:val="21"/>
        </w:rPr>
      </w:pPr>
      <w:r w:rsidRPr="00972B20">
        <w:rPr>
          <w:rFonts w:ascii="Arial" w:hAnsi="Arial" w:cs="Arial"/>
          <w:color w:val="auto"/>
          <w:sz w:val="21"/>
          <w:szCs w:val="21"/>
        </w:rPr>
        <w:t xml:space="preserve">The </w:t>
      </w:r>
      <w:r w:rsidR="0070358B" w:rsidRPr="00972B20">
        <w:rPr>
          <w:rFonts w:ascii="Arial" w:hAnsi="Arial" w:cs="Arial"/>
          <w:color w:val="auto"/>
          <w:sz w:val="21"/>
          <w:szCs w:val="21"/>
        </w:rPr>
        <w:t>interconnector</w:t>
      </w:r>
      <w:r w:rsidRPr="00972B20">
        <w:rPr>
          <w:rFonts w:ascii="Arial" w:hAnsi="Arial" w:cs="Arial"/>
          <w:color w:val="auto"/>
          <w:sz w:val="21"/>
          <w:szCs w:val="21"/>
        </w:rPr>
        <w:t xml:space="preserve"> to which the application relates will be constructed and commissioned within the period specified in relevant conditions in the authorisation</w:t>
      </w:r>
      <w:r w:rsidR="007E3A13">
        <w:rPr>
          <w:rFonts w:ascii="Arial" w:hAnsi="Arial" w:cs="Arial"/>
          <w:color w:val="auto"/>
          <w:sz w:val="21"/>
          <w:szCs w:val="21"/>
        </w:rPr>
        <w:t>.</w:t>
      </w:r>
      <w:r w:rsidRPr="00972B20">
        <w:rPr>
          <w:rFonts w:ascii="Arial" w:hAnsi="Arial" w:cs="Arial"/>
          <w:color w:val="auto"/>
          <w:sz w:val="21"/>
          <w:szCs w:val="21"/>
        </w:rPr>
        <w:t xml:space="preserve"> </w:t>
      </w:r>
    </w:p>
    <w:p w14:paraId="00589302" w14:textId="2F183640" w:rsidR="00C60500" w:rsidRPr="00972B20" w:rsidRDefault="00C60500" w:rsidP="0027428D">
      <w:pPr>
        <w:pStyle w:val="Default"/>
        <w:numPr>
          <w:ilvl w:val="0"/>
          <w:numId w:val="7"/>
        </w:numPr>
        <w:spacing w:after="120" w:line="360" w:lineRule="auto"/>
        <w:ind w:right="282"/>
        <w:jc w:val="both"/>
        <w:rPr>
          <w:rFonts w:ascii="Arial" w:hAnsi="Arial" w:cs="Arial"/>
          <w:color w:val="auto"/>
          <w:sz w:val="21"/>
          <w:szCs w:val="21"/>
        </w:rPr>
      </w:pPr>
      <w:r w:rsidRPr="00B41035">
        <w:rPr>
          <w:rFonts w:ascii="Arial" w:hAnsi="Arial" w:cs="Arial"/>
          <w:color w:val="auto"/>
          <w:sz w:val="21"/>
          <w:szCs w:val="21"/>
        </w:rPr>
        <w:t xml:space="preserve">The </w:t>
      </w:r>
      <w:r w:rsidR="0070358B" w:rsidRPr="00B41035">
        <w:rPr>
          <w:rFonts w:ascii="Arial" w:hAnsi="Arial" w:cs="Arial"/>
          <w:color w:val="auto"/>
          <w:sz w:val="21"/>
          <w:szCs w:val="21"/>
        </w:rPr>
        <w:t>interconnector</w:t>
      </w:r>
      <w:r w:rsidRPr="00B41035">
        <w:rPr>
          <w:rFonts w:ascii="Arial" w:hAnsi="Arial" w:cs="Arial"/>
          <w:color w:val="auto"/>
          <w:sz w:val="21"/>
          <w:szCs w:val="21"/>
        </w:rPr>
        <w:t xml:space="preserve"> to which the application relates will be capable of providing an appropriate level of services necessary to ensure the stable and secure operation of the electricity system</w:t>
      </w:r>
      <w:r w:rsidR="002D29F1" w:rsidRPr="00B41035">
        <w:rPr>
          <w:rFonts w:ascii="Arial" w:hAnsi="Arial" w:cs="Arial"/>
          <w:color w:val="auto"/>
          <w:sz w:val="21"/>
          <w:szCs w:val="21"/>
        </w:rPr>
        <w:t xml:space="preserve"> </w:t>
      </w:r>
      <w:r w:rsidRPr="00B41035">
        <w:rPr>
          <w:rFonts w:ascii="Arial" w:hAnsi="Arial" w:cs="Arial"/>
          <w:color w:val="auto"/>
          <w:sz w:val="21"/>
          <w:szCs w:val="21"/>
        </w:rPr>
        <w:t xml:space="preserve">as specified in the Grid Code or Distribution Code, as applicable. </w:t>
      </w:r>
    </w:p>
    <w:p w14:paraId="312866DD" w14:textId="5E6B4244" w:rsidR="00C60500" w:rsidRPr="0027428D" w:rsidRDefault="00C60500" w:rsidP="0027428D">
      <w:pPr>
        <w:pStyle w:val="Default"/>
        <w:numPr>
          <w:ilvl w:val="0"/>
          <w:numId w:val="7"/>
        </w:numPr>
        <w:spacing w:after="120" w:line="360" w:lineRule="auto"/>
        <w:ind w:right="282"/>
        <w:jc w:val="both"/>
        <w:rPr>
          <w:rFonts w:ascii="Arial" w:hAnsi="Arial" w:cs="Arial"/>
          <w:color w:val="auto"/>
          <w:sz w:val="21"/>
          <w:szCs w:val="21"/>
        </w:rPr>
      </w:pPr>
      <w:r w:rsidRPr="00972B20">
        <w:rPr>
          <w:rFonts w:ascii="Arial" w:hAnsi="Arial" w:cs="Arial"/>
          <w:color w:val="auto"/>
          <w:sz w:val="21"/>
          <w:szCs w:val="21"/>
        </w:rPr>
        <w:t>The applicant is a fit and proper person to be</w:t>
      </w:r>
      <w:r w:rsidRPr="0027428D">
        <w:rPr>
          <w:rFonts w:ascii="Arial" w:hAnsi="Arial" w:cs="Arial"/>
          <w:color w:val="auto"/>
          <w:sz w:val="21"/>
          <w:szCs w:val="21"/>
        </w:rPr>
        <w:t xml:space="preserve"> granted an authorisation</w:t>
      </w:r>
      <w:r w:rsidR="00CC5D9B">
        <w:rPr>
          <w:rFonts w:ascii="Arial" w:hAnsi="Arial" w:cs="Arial"/>
          <w:color w:val="auto"/>
          <w:sz w:val="21"/>
          <w:szCs w:val="21"/>
        </w:rPr>
        <w:t xml:space="preserve"> or licence</w:t>
      </w:r>
      <w:r w:rsidRPr="0027428D">
        <w:rPr>
          <w:rFonts w:ascii="Arial" w:hAnsi="Arial" w:cs="Arial"/>
          <w:color w:val="auto"/>
          <w:sz w:val="21"/>
          <w:szCs w:val="21"/>
        </w:rPr>
        <w:t xml:space="preserve"> and has the technical skills to carry out the activities to which the application relates and to comply with </w:t>
      </w:r>
      <w:r w:rsidR="00CC5D9B">
        <w:rPr>
          <w:rFonts w:ascii="Arial" w:hAnsi="Arial" w:cs="Arial"/>
          <w:color w:val="auto"/>
          <w:sz w:val="21"/>
          <w:szCs w:val="21"/>
        </w:rPr>
        <w:t>such an</w:t>
      </w:r>
      <w:r w:rsidR="00CC5D9B" w:rsidRPr="0027428D">
        <w:rPr>
          <w:rFonts w:ascii="Arial" w:hAnsi="Arial" w:cs="Arial"/>
          <w:color w:val="auto"/>
          <w:sz w:val="21"/>
          <w:szCs w:val="21"/>
        </w:rPr>
        <w:t xml:space="preserve"> </w:t>
      </w:r>
      <w:r w:rsidRPr="0027428D">
        <w:rPr>
          <w:rFonts w:ascii="Arial" w:hAnsi="Arial" w:cs="Arial"/>
          <w:color w:val="auto"/>
          <w:sz w:val="21"/>
          <w:szCs w:val="21"/>
        </w:rPr>
        <w:t>authorisation</w:t>
      </w:r>
      <w:r w:rsidR="00CC5D9B">
        <w:rPr>
          <w:rFonts w:ascii="Arial" w:hAnsi="Arial" w:cs="Arial"/>
          <w:color w:val="auto"/>
          <w:sz w:val="21"/>
          <w:szCs w:val="21"/>
        </w:rPr>
        <w:t xml:space="preserve"> or licence</w:t>
      </w:r>
      <w:r w:rsidRPr="0027428D">
        <w:rPr>
          <w:rFonts w:ascii="Arial" w:hAnsi="Arial" w:cs="Arial"/>
          <w:color w:val="auto"/>
          <w:sz w:val="21"/>
          <w:szCs w:val="21"/>
        </w:rPr>
        <w:t xml:space="preserve">. </w:t>
      </w:r>
    </w:p>
    <w:p w14:paraId="75FEED8B" w14:textId="38824CB0" w:rsidR="00C60500" w:rsidRPr="0027428D" w:rsidRDefault="00C60500" w:rsidP="0027428D">
      <w:pPr>
        <w:pStyle w:val="Default"/>
        <w:numPr>
          <w:ilvl w:val="0"/>
          <w:numId w:val="7"/>
        </w:numPr>
        <w:spacing w:after="120" w:line="360" w:lineRule="auto"/>
        <w:ind w:right="282"/>
        <w:jc w:val="both"/>
        <w:rPr>
          <w:rFonts w:ascii="Arial" w:hAnsi="Arial" w:cs="Arial"/>
          <w:color w:val="auto"/>
          <w:sz w:val="21"/>
          <w:szCs w:val="21"/>
        </w:rPr>
      </w:pPr>
      <w:r w:rsidRPr="0027428D">
        <w:rPr>
          <w:rFonts w:ascii="Arial" w:hAnsi="Arial" w:cs="Arial"/>
          <w:color w:val="auto"/>
          <w:sz w:val="21"/>
          <w:szCs w:val="21"/>
        </w:rPr>
        <w:t xml:space="preserve">The operator appointed (or to be appointed) is a fit, proper and competent person to operate the </w:t>
      </w:r>
      <w:r w:rsidR="00A12559">
        <w:rPr>
          <w:rFonts w:ascii="Arial" w:hAnsi="Arial" w:cs="Arial"/>
          <w:color w:val="auto"/>
          <w:sz w:val="21"/>
          <w:szCs w:val="21"/>
        </w:rPr>
        <w:t>interconnector</w:t>
      </w:r>
      <w:r w:rsidRPr="0027428D">
        <w:rPr>
          <w:rFonts w:ascii="Arial" w:hAnsi="Arial" w:cs="Arial"/>
          <w:color w:val="auto"/>
          <w:sz w:val="21"/>
          <w:szCs w:val="21"/>
        </w:rPr>
        <w:t xml:space="preserve">. The applicant will notify the CRU in writing on the appointment of any new operator and will confirm that such operator is a fit, proper and competent person to operate the </w:t>
      </w:r>
      <w:r w:rsidR="00A12559">
        <w:rPr>
          <w:rFonts w:ascii="Arial" w:hAnsi="Arial" w:cs="Arial"/>
          <w:color w:val="auto"/>
          <w:sz w:val="21"/>
          <w:szCs w:val="21"/>
        </w:rPr>
        <w:t>interconnector</w:t>
      </w:r>
      <w:r w:rsidRPr="0027428D">
        <w:rPr>
          <w:rFonts w:ascii="Arial" w:hAnsi="Arial" w:cs="Arial"/>
          <w:color w:val="auto"/>
          <w:sz w:val="21"/>
          <w:szCs w:val="21"/>
        </w:rPr>
        <w:t xml:space="preserve">. </w:t>
      </w:r>
    </w:p>
    <w:p w14:paraId="4FEBF5B7" w14:textId="11B66C60" w:rsidR="00C60500" w:rsidRPr="0027428D" w:rsidRDefault="00C60500" w:rsidP="0027428D">
      <w:pPr>
        <w:pStyle w:val="Default"/>
        <w:numPr>
          <w:ilvl w:val="0"/>
          <w:numId w:val="7"/>
        </w:numPr>
        <w:spacing w:after="120" w:line="360" w:lineRule="auto"/>
        <w:ind w:right="282"/>
        <w:jc w:val="both"/>
        <w:rPr>
          <w:rFonts w:ascii="Arial" w:hAnsi="Arial" w:cs="Arial"/>
          <w:color w:val="auto"/>
          <w:sz w:val="21"/>
          <w:szCs w:val="21"/>
        </w:rPr>
      </w:pPr>
      <w:r w:rsidRPr="0027428D">
        <w:rPr>
          <w:rFonts w:ascii="Arial" w:hAnsi="Arial" w:cs="Arial"/>
          <w:color w:val="auto"/>
          <w:sz w:val="21"/>
          <w:szCs w:val="21"/>
        </w:rPr>
        <w:t xml:space="preserve">The person appointed to be responsible for engineering and construction of proposed </w:t>
      </w:r>
      <w:r w:rsidR="00870DCC">
        <w:rPr>
          <w:rFonts w:ascii="Arial" w:hAnsi="Arial" w:cs="Arial"/>
          <w:color w:val="auto"/>
          <w:sz w:val="21"/>
          <w:szCs w:val="21"/>
        </w:rPr>
        <w:t>interconnector</w:t>
      </w:r>
      <w:r w:rsidRPr="0027428D">
        <w:rPr>
          <w:rFonts w:ascii="Arial" w:hAnsi="Arial" w:cs="Arial"/>
          <w:color w:val="auto"/>
          <w:sz w:val="21"/>
          <w:szCs w:val="21"/>
        </w:rPr>
        <w:t xml:space="preserve"> </w:t>
      </w:r>
      <w:r w:rsidRPr="00F66483">
        <w:rPr>
          <w:rFonts w:ascii="Arial" w:hAnsi="Arial" w:cs="Arial"/>
          <w:color w:val="auto"/>
          <w:sz w:val="21"/>
          <w:szCs w:val="21"/>
        </w:rPr>
        <w:t>(or will be, if not yet appointed)</w:t>
      </w:r>
      <w:r w:rsidRPr="0027428D">
        <w:rPr>
          <w:rFonts w:ascii="Arial" w:hAnsi="Arial" w:cs="Arial"/>
          <w:color w:val="auto"/>
          <w:sz w:val="21"/>
          <w:szCs w:val="21"/>
        </w:rPr>
        <w:t xml:space="preserve"> </w:t>
      </w:r>
      <w:r w:rsidR="002A2D63">
        <w:rPr>
          <w:rFonts w:ascii="Arial" w:hAnsi="Arial" w:cs="Arial"/>
          <w:color w:val="auto"/>
          <w:sz w:val="21"/>
          <w:szCs w:val="21"/>
        </w:rPr>
        <w:t xml:space="preserve">is </w:t>
      </w:r>
      <w:r w:rsidRPr="0027428D">
        <w:rPr>
          <w:rFonts w:ascii="Arial" w:hAnsi="Arial" w:cs="Arial"/>
          <w:color w:val="auto"/>
          <w:sz w:val="21"/>
          <w:szCs w:val="21"/>
        </w:rPr>
        <w:t xml:space="preserve">a fit, proper and competent person to carry out this task. The applicant will notify the CRU in writing on its appointment of any new person to be responsible for engineering and construction of the proposed </w:t>
      </w:r>
      <w:r w:rsidR="00F666A0">
        <w:rPr>
          <w:rFonts w:ascii="Arial" w:hAnsi="Arial" w:cs="Arial"/>
          <w:color w:val="auto"/>
          <w:sz w:val="21"/>
          <w:szCs w:val="21"/>
        </w:rPr>
        <w:t>interconnector</w:t>
      </w:r>
      <w:r w:rsidRPr="0027428D">
        <w:rPr>
          <w:rFonts w:ascii="Arial" w:hAnsi="Arial" w:cs="Arial"/>
          <w:color w:val="auto"/>
          <w:sz w:val="21"/>
          <w:szCs w:val="21"/>
        </w:rPr>
        <w:t xml:space="preserve"> and will confirm that such person is a fit, proper and competent person to carry out the construction and engineering of the </w:t>
      </w:r>
      <w:r w:rsidR="00A12559">
        <w:rPr>
          <w:rFonts w:ascii="Arial" w:hAnsi="Arial" w:cs="Arial"/>
          <w:color w:val="auto"/>
          <w:sz w:val="21"/>
          <w:szCs w:val="21"/>
        </w:rPr>
        <w:t>interconnector</w:t>
      </w:r>
      <w:r w:rsidRPr="0027428D">
        <w:rPr>
          <w:rFonts w:ascii="Arial" w:hAnsi="Arial" w:cs="Arial"/>
          <w:color w:val="auto"/>
          <w:sz w:val="21"/>
          <w:szCs w:val="21"/>
        </w:rPr>
        <w:t xml:space="preserve">. </w:t>
      </w:r>
    </w:p>
    <w:p w14:paraId="2A3E5003" w14:textId="53DA0058" w:rsidR="00C60500" w:rsidRPr="0027428D" w:rsidRDefault="00C60500" w:rsidP="0027428D">
      <w:pPr>
        <w:pStyle w:val="Default"/>
        <w:numPr>
          <w:ilvl w:val="0"/>
          <w:numId w:val="7"/>
        </w:numPr>
        <w:spacing w:after="120" w:line="360" w:lineRule="auto"/>
        <w:ind w:right="282"/>
        <w:jc w:val="both"/>
        <w:rPr>
          <w:rFonts w:ascii="Arial" w:hAnsi="Arial" w:cs="Arial"/>
          <w:color w:val="auto"/>
          <w:sz w:val="21"/>
          <w:szCs w:val="21"/>
        </w:rPr>
      </w:pPr>
      <w:r w:rsidRPr="0027428D">
        <w:rPr>
          <w:rFonts w:ascii="Arial" w:hAnsi="Arial" w:cs="Arial"/>
          <w:color w:val="auto"/>
          <w:sz w:val="21"/>
          <w:szCs w:val="21"/>
        </w:rPr>
        <w:t xml:space="preserve">The applicant </w:t>
      </w:r>
      <w:r w:rsidR="000A7401" w:rsidRPr="0027428D">
        <w:rPr>
          <w:rFonts w:ascii="Arial" w:hAnsi="Arial" w:cs="Arial"/>
          <w:color w:val="auto"/>
          <w:sz w:val="21"/>
          <w:szCs w:val="21"/>
        </w:rPr>
        <w:t>can finance</w:t>
      </w:r>
      <w:r w:rsidRPr="0027428D">
        <w:rPr>
          <w:rFonts w:ascii="Arial" w:hAnsi="Arial" w:cs="Arial"/>
          <w:color w:val="auto"/>
          <w:sz w:val="21"/>
          <w:szCs w:val="21"/>
        </w:rPr>
        <w:t xml:space="preserve"> the undertaking of the activities for which it seeks </w:t>
      </w:r>
      <w:r w:rsidR="00CC5D9B">
        <w:rPr>
          <w:rFonts w:ascii="Arial" w:hAnsi="Arial" w:cs="Arial"/>
          <w:color w:val="auto"/>
          <w:sz w:val="21"/>
          <w:szCs w:val="21"/>
        </w:rPr>
        <w:t xml:space="preserve">an </w:t>
      </w:r>
      <w:r w:rsidRPr="0027428D">
        <w:rPr>
          <w:rFonts w:ascii="Arial" w:hAnsi="Arial" w:cs="Arial"/>
          <w:color w:val="auto"/>
          <w:sz w:val="21"/>
          <w:szCs w:val="21"/>
        </w:rPr>
        <w:t>authorisation</w:t>
      </w:r>
      <w:r w:rsidR="00CC5D9B">
        <w:rPr>
          <w:rFonts w:ascii="Arial" w:hAnsi="Arial" w:cs="Arial"/>
          <w:color w:val="auto"/>
          <w:sz w:val="21"/>
          <w:szCs w:val="21"/>
        </w:rPr>
        <w:t xml:space="preserve"> or licence</w:t>
      </w:r>
      <w:r w:rsidRPr="0027428D">
        <w:rPr>
          <w:rFonts w:ascii="Arial" w:hAnsi="Arial" w:cs="Arial"/>
          <w:color w:val="auto"/>
          <w:sz w:val="21"/>
          <w:szCs w:val="21"/>
        </w:rPr>
        <w:t>.</w:t>
      </w:r>
      <w:r w:rsidR="000A7401">
        <w:rPr>
          <w:rFonts w:ascii="Arial" w:hAnsi="Arial" w:cs="Arial"/>
          <w:color w:val="auto"/>
          <w:sz w:val="21"/>
          <w:szCs w:val="21"/>
        </w:rPr>
        <w:t xml:space="preserve"> </w:t>
      </w:r>
      <w:r w:rsidR="000A7401" w:rsidRPr="0027428D">
        <w:rPr>
          <w:rFonts w:ascii="Arial" w:hAnsi="Arial" w:cs="Arial"/>
          <w:color w:val="auto"/>
          <w:sz w:val="21"/>
          <w:szCs w:val="21"/>
        </w:rPr>
        <w:t xml:space="preserve">No person specified in the application is disqualified </w:t>
      </w:r>
      <w:r w:rsidR="00CC5D9B">
        <w:rPr>
          <w:rFonts w:ascii="Arial" w:hAnsi="Arial" w:cs="Arial"/>
          <w:color w:val="auto"/>
          <w:sz w:val="21"/>
          <w:szCs w:val="21"/>
        </w:rPr>
        <w:t xml:space="preserve">in any jurisdiction and </w:t>
      </w:r>
      <w:r w:rsidR="000A7401" w:rsidRPr="0027428D">
        <w:rPr>
          <w:rFonts w:ascii="Arial" w:hAnsi="Arial" w:cs="Arial"/>
          <w:color w:val="auto"/>
          <w:sz w:val="21"/>
          <w:szCs w:val="21"/>
        </w:rPr>
        <w:t>to any extent from acting in connection with the affairs of a company.</w:t>
      </w:r>
    </w:p>
    <w:p w14:paraId="704707B8" w14:textId="3C31158B" w:rsidR="00C60500" w:rsidRPr="0027428D" w:rsidRDefault="00C60500" w:rsidP="0027428D">
      <w:pPr>
        <w:pStyle w:val="Default"/>
        <w:numPr>
          <w:ilvl w:val="0"/>
          <w:numId w:val="7"/>
        </w:numPr>
        <w:spacing w:after="120" w:line="360" w:lineRule="auto"/>
        <w:ind w:right="282"/>
        <w:jc w:val="both"/>
        <w:rPr>
          <w:rFonts w:ascii="Arial" w:hAnsi="Arial" w:cs="Arial"/>
          <w:color w:val="auto"/>
          <w:sz w:val="21"/>
          <w:szCs w:val="21"/>
        </w:rPr>
      </w:pPr>
      <w:r w:rsidRPr="0027428D">
        <w:rPr>
          <w:rFonts w:ascii="Arial" w:hAnsi="Arial" w:cs="Arial"/>
          <w:color w:val="auto"/>
          <w:sz w:val="21"/>
          <w:szCs w:val="21"/>
        </w:rPr>
        <w:t xml:space="preserve">The applicant agrees and consents to the publication by the CRU of a notice of the making of this application. The applicant acknowledges and accepts that any applications received by the CRU may be made available to members of the public and has clearly indicated any information it considers to be </w:t>
      </w:r>
      <w:r w:rsidRPr="0027428D">
        <w:rPr>
          <w:rFonts w:ascii="Arial" w:hAnsi="Arial" w:cs="Arial"/>
          <w:color w:val="auto"/>
          <w:sz w:val="21"/>
          <w:szCs w:val="21"/>
        </w:rPr>
        <w:lastRenderedPageBreak/>
        <w:t xml:space="preserve">commercially confidential. </w:t>
      </w:r>
      <w:r w:rsidR="00CC5D9B">
        <w:rPr>
          <w:rFonts w:ascii="Arial" w:hAnsi="Arial" w:cs="Arial"/>
          <w:color w:val="auto"/>
          <w:sz w:val="21"/>
          <w:szCs w:val="21"/>
        </w:rPr>
        <w:t>The applicant further acknowledges that any information it provides to the CRU in the course of its application shall be subject to the Freedom of Information Act 2014.</w:t>
      </w:r>
    </w:p>
    <w:p w14:paraId="141AAFDF" w14:textId="6D4C2168" w:rsidR="00CC5D9B" w:rsidRPr="0027428D" w:rsidRDefault="00C60500" w:rsidP="0027428D">
      <w:pPr>
        <w:pStyle w:val="Default"/>
        <w:numPr>
          <w:ilvl w:val="0"/>
          <w:numId w:val="7"/>
        </w:numPr>
        <w:spacing w:after="120" w:line="360" w:lineRule="auto"/>
        <w:ind w:right="282"/>
        <w:jc w:val="both"/>
        <w:rPr>
          <w:rFonts w:ascii="Arial" w:hAnsi="Arial" w:cs="Arial"/>
          <w:color w:val="auto"/>
          <w:sz w:val="21"/>
          <w:szCs w:val="21"/>
        </w:rPr>
      </w:pPr>
      <w:r w:rsidRPr="0027428D">
        <w:rPr>
          <w:rFonts w:ascii="Arial" w:hAnsi="Arial" w:cs="Arial"/>
          <w:color w:val="auto"/>
          <w:sz w:val="21"/>
          <w:szCs w:val="21"/>
        </w:rPr>
        <w:t xml:space="preserve">The information provided on behalf of the applicant is accurate and complete in all respects. In the event of a material misstatement by an applicant in completing this application form and declaration, the CRU reserves the right to revoke the relevant authorisation granted. </w:t>
      </w:r>
    </w:p>
    <w:p w14:paraId="759E9D36" w14:textId="25EC757C" w:rsidR="00700678" w:rsidRDefault="00CC5D9B" w:rsidP="00CC5D9B">
      <w:pPr>
        <w:pStyle w:val="Default"/>
        <w:numPr>
          <w:ilvl w:val="0"/>
          <w:numId w:val="7"/>
        </w:numPr>
        <w:spacing w:after="120" w:line="360" w:lineRule="auto"/>
        <w:ind w:right="282"/>
        <w:jc w:val="both"/>
        <w:rPr>
          <w:rFonts w:ascii="Arial" w:hAnsi="Arial" w:cs="Arial"/>
          <w:color w:val="auto"/>
          <w:sz w:val="21"/>
          <w:szCs w:val="21"/>
        </w:rPr>
      </w:pPr>
      <w:r>
        <w:rPr>
          <w:rFonts w:ascii="Arial" w:hAnsi="Arial" w:cs="Arial"/>
          <w:color w:val="auto"/>
          <w:sz w:val="21"/>
          <w:szCs w:val="21"/>
        </w:rPr>
        <w:t>I am</w:t>
      </w:r>
      <w:r w:rsidRPr="00CC5D9B">
        <w:rPr>
          <w:rFonts w:ascii="Arial" w:hAnsi="Arial" w:cs="Arial"/>
          <w:color w:val="auto"/>
          <w:sz w:val="21"/>
          <w:szCs w:val="21"/>
        </w:rPr>
        <w:t xml:space="preserve"> authorised to make this declaration on behalf of the </w:t>
      </w:r>
      <w:r w:rsidR="007E3A13" w:rsidRPr="00CC5D9B">
        <w:rPr>
          <w:rFonts w:ascii="Arial" w:hAnsi="Arial" w:cs="Arial"/>
          <w:color w:val="auto"/>
          <w:sz w:val="21"/>
          <w:szCs w:val="21"/>
        </w:rPr>
        <w:t>applicant,</w:t>
      </w:r>
      <w:r w:rsidRPr="00CC5D9B">
        <w:rPr>
          <w:rFonts w:ascii="Arial" w:hAnsi="Arial" w:cs="Arial"/>
          <w:color w:val="auto"/>
          <w:sz w:val="21"/>
          <w:szCs w:val="21"/>
        </w:rPr>
        <w:t xml:space="preserve"> and I do so voluntarily believing same to be true. </w:t>
      </w:r>
    </w:p>
    <w:tbl>
      <w:tblPr>
        <w:tblStyle w:val="TableGridLight"/>
        <w:tblW w:w="4742" w:type="pct"/>
        <w:tblInd w:w="279" w:type="dxa"/>
        <w:tblLook w:val="04A0" w:firstRow="1" w:lastRow="0" w:firstColumn="1" w:lastColumn="0" w:noHBand="0" w:noVBand="1"/>
      </w:tblPr>
      <w:tblGrid>
        <w:gridCol w:w="1984"/>
        <w:gridCol w:w="4579"/>
        <w:gridCol w:w="1511"/>
        <w:gridCol w:w="2133"/>
      </w:tblGrid>
      <w:tr w:rsidR="00700678" w:rsidRPr="00494A6A" w14:paraId="0667ACD2" w14:textId="77777777" w:rsidTr="00AB6D13">
        <w:trPr>
          <w:trHeight w:val="567"/>
        </w:trPr>
        <w:tc>
          <w:tcPr>
            <w:tcW w:w="5000" w:type="pct"/>
            <w:gridSpan w:val="4"/>
            <w:shd w:val="clear" w:color="auto" w:fill="FF6600"/>
            <w:vAlign w:val="center"/>
          </w:tcPr>
          <w:p w14:paraId="2B5C1393" w14:textId="7B63E611" w:rsidR="00700678" w:rsidRDefault="00700678" w:rsidP="00A50681">
            <w:pPr>
              <w:spacing w:after="120"/>
              <w:ind w:right="282"/>
              <w:rPr>
                <w:rFonts w:ascii="Arial" w:hAnsi="Arial" w:cs="Arial"/>
                <w:b/>
                <w:noProof/>
                <w:color w:val="FFFFFF" w:themeColor="background1"/>
                <w:lang w:eastAsia="en-IE"/>
              </w:rPr>
            </w:pPr>
            <w:bookmarkStart w:id="4" w:name="_Hlk5789257"/>
            <w:r>
              <w:rPr>
                <w:rFonts w:ascii="Arial" w:hAnsi="Arial" w:cs="Arial"/>
                <w:b/>
                <w:noProof/>
                <w:color w:val="FFFFFF" w:themeColor="background1"/>
                <w:lang w:eastAsia="en-IE"/>
              </w:rPr>
              <w:t>Signature of</w:t>
            </w:r>
            <w:r w:rsidR="00CC5D9B">
              <w:rPr>
                <w:rFonts w:ascii="Arial" w:hAnsi="Arial" w:cs="Arial"/>
                <w:b/>
                <w:noProof/>
                <w:color w:val="FFFFFF" w:themeColor="background1"/>
                <w:lang w:eastAsia="en-IE"/>
              </w:rPr>
              <w:t xml:space="preserve"> </w:t>
            </w:r>
            <w:r>
              <w:rPr>
                <w:rFonts w:ascii="Arial" w:hAnsi="Arial" w:cs="Arial"/>
                <w:b/>
                <w:noProof/>
                <w:color w:val="FFFFFF" w:themeColor="background1"/>
                <w:lang w:eastAsia="en-IE"/>
              </w:rPr>
              <w:t>Applicant</w:t>
            </w:r>
            <w:r w:rsidR="00CC5D9B">
              <w:rPr>
                <w:rFonts w:ascii="Arial" w:hAnsi="Arial" w:cs="Arial"/>
                <w:b/>
                <w:noProof/>
                <w:color w:val="FFFFFF" w:themeColor="background1"/>
                <w:lang w:eastAsia="en-IE"/>
              </w:rPr>
              <w:t xml:space="preserve"> or Authorised Representative</w:t>
            </w:r>
          </w:p>
        </w:tc>
      </w:tr>
      <w:tr w:rsidR="00700678" w:rsidRPr="00494A6A" w14:paraId="5873F663" w14:textId="77777777" w:rsidTr="00AB6D13">
        <w:trPr>
          <w:trHeight w:val="567"/>
        </w:trPr>
        <w:tc>
          <w:tcPr>
            <w:tcW w:w="972" w:type="pct"/>
            <w:vAlign w:val="center"/>
          </w:tcPr>
          <w:p w14:paraId="525DB387" w14:textId="7ABB4D80" w:rsidR="00700678" w:rsidRPr="00494A6A" w:rsidRDefault="00700678" w:rsidP="00A50681">
            <w:pPr>
              <w:spacing w:after="120"/>
              <w:ind w:right="282"/>
              <w:rPr>
                <w:rFonts w:ascii="Arial" w:hAnsi="Arial" w:cs="Arial"/>
                <w:b/>
                <w:noProof/>
                <w:lang w:eastAsia="en-IE"/>
              </w:rPr>
            </w:pPr>
            <w:r>
              <w:rPr>
                <w:rFonts w:ascii="Arial" w:hAnsi="Arial" w:cs="Arial"/>
                <w:b/>
                <w:noProof/>
                <w:lang w:eastAsia="en-IE"/>
              </w:rPr>
              <w:t>Signature</w:t>
            </w:r>
          </w:p>
        </w:tc>
        <w:tc>
          <w:tcPr>
            <w:tcW w:w="2243" w:type="pct"/>
            <w:vAlign w:val="center"/>
          </w:tcPr>
          <w:p w14:paraId="6FBD2791" w14:textId="77777777" w:rsidR="00700678" w:rsidRPr="00494A6A" w:rsidRDefault="00700678" w:rsidP="00A50681">
            <w:pPr>
              <w:spacing w:after="120"/>
              <w:ind w:right="282"/>
              <w:jc w:val="center"/>
              <w:rPr>
                <w:rFonts w:ascii="Arial" w:hAnsi="Arial" w:cs="Arial"/>
                <w:b/>
                <w:noProof/>
                <w:lang w:eastAsia="en-IE"/>
              </w:rPr>
            </w:pPr>
          </w:p>
        </w:tc>
        <w:tc>
          <w:tcPr>
            <w:tcW w:w="740" w:type="pct"/>
            <w:vAlign w:val="center"/>
          </w:tcPr>
          <w:p w14:paraId="46A3EA99" w14:textId="77777777" w:rsidR="00700678" w:rsidRDefault="00700678" w:rsidP="00A50681">
            <w:pPr>
              <w:spacing w:after="120"/>
              <w:ind w:right="282"/>
              <w:jc w:val="center"/>
              <w:rPr>
                <w:rFonts w:ascii="Arial" w:hAnsi="Arial" w:cs="Arial"/>
                <w:b/>
                <w:noProof/>
                <w:lang w:eastAsia="en-IE"/>
              </w:rPr>
            </w:pPr>
            <w:r>
              <w:rPr>
                <w:rFonts w:ascii="Arial" w:hAnsi="Arial" w:cs="Arial"/>
                <w:b/>
                <w:noProof/>
                <w:lang w:eastAsia="en-IE"/>
              </w:rPr>
              <w:t>Date</w:t>
            </w:r>
          </w:p>
        </w:tc>
        <w:tc>
          <w:tcPr>
            <w:tcW w:w="1045" w:type="pct"/>
            <w:vAlign w:val="center"/>
          </w:tcPr>
          <w:p w14:paraId="196BD26A" w14:textId="77777777" w:rsidR="00700678" w:rsidRDefault="00700678" w:rsidP="00A50681">
            <w:pPr>
              <w:spacing w:after="120"/>
              <w:ind w:right="282"/>
              <w:jc w:val="center"/>
              <w:rPr>
                <w:rFonts w:ascii="Arial" w:hAnsi="Arial" w:cs="Arial"/>
                <w:b/>
                <w:noProof/>
                <w:lang w:eastAsia="en-IE"/>
              </w:rPr>
            </w:pPr>
          </w:p>
        </w:tc>
      </w:tr>
      <w:tr w:rsidR="00700678" w:rsidRPr="00494A6A" w14:paraId="5E432826" w14:textId="77777777" w:rsidTr="00AB6D13">
        <w:trPr>
          <w:trHeight w:val="567"/>
        </w:trPr>
        <w:tc>
          <w:tcPr>
            <w:tcW w:w="972" w:type="pct"/>
            <w:vAlign w:val="center"/>
          </w:tcPr>
          <w:p w14:paraId="73C0118C" w14:textId="5247B0B9" w:rsidR="00700678" w:rsidRPr="00841168" w:rsidRDefault="00700678" w:rsidP="00A50681">
            <w:pPr>
              <w:spacing w:after="120"/>
              <w:ind w:right="282"/>
              <w:rPr>
                <w:rFonts w:ascii="Arial" w:hAnsi="Arial" w:cs="Arial"/>
                <w:b/>
                <w:noProof/>
                <w:lang w:eastAsia="en-IE"/>
              </w:rPr>
            </w:pPr>
            <w:r w:rsidRPr="00841168">
              <w:rPr>
                <w:rFonts w:ascii="Arial" w:hAnsi="Arial" w:cs="Arial"/>
                <w:b/>
                <w:noProof/>
                <w:lang w:eastAsia="en-IE"/>
              </w:rPr>
              <w:t>Name</w:t>
            </w:r>
            <w:r>
              <w:rPr>
                <w:rFonts w:ascii="Arial" w:hAnsi="Arial" w:cs="Arial"/>
                <w:b/>
                <w:noProof/>
                <w:lang w:eastAsia="en-IE"/>
              </w:rPr>
              <w:t xml:space="preserve"> and Position of</w:t>
            </w:r>
            <w:r w:rsidRPr="00841168">
              <w:rPr>
                <w:rFonts w:ascii="Arial" w:hAnsi="Arial" w:cs="Arial"/>
                <w:b/>
                <w:noProof/>
                <w:lang w:eastAsia="en-IE"/>
              </w:rPr>
              <w:t xml:space="preserve"> </w:t>
            </w:r>
            <w:r w:rsidR="00CC5D9B">
              <w:rPr>
                <w:rFonts w:ascii="Arial" w:hAnsi="Arial" w:cs="Arial"/>
                <w:b/>
                <w:smallCaps/>
                <w:noProof/>
                <w:lang w:eastAsia="en-IE"/>
              </w:rPr>
              <w:t xml:space="preserve">Signatory </w:t>
            </w:r>
            <w:r>
              <w:rPr>
                <w:rFonts w:ascii="Arial" w:hAnsi="Arial" w:cs="Arial"/>
                <w:b/>
                <w:smallCaps/>
                <w:noProof/>
                <w:lang w:eastAsia="en-IE"/>
              </w:rPr>
              <w:t>(print)</w:t>
            </w:r>
          </w:p>
        </w:tc>
        <w:tc>
          <w:tcPr>
            <w:tcW w:w="4028" w:type="pct"/>
            <w:gridSpan w:val="3"/>
            <w:vAlign w:val="center"/>
          </w:tcPr>
          <w:p w14:paraId="2A6E230B" w14:textId="77777777" w:rsidR="00700678" w:rsidRPr="00494A6A" w:rsidRDefault="00700678" w:rsidP="00A50681">
            <w:pPr>
              <w:spacing w:before="80" w:after="120"/>
              <w:ind w:right="282"/>
              <w:jc w:val="both"/>
              <w:rPr>
                <w:rFonts w:ascii="Arial" w:hAnsi="Arial" w:cs="Arial"/>
                <w:b/>
                <w:noProof/>
                <w:lang w:eastAsia="en-IE"/>
              </w:rPr>
            </w:pPr>
          </w:p>
        </w:tc>
      </w:tr>
      <w:tr w:rsidR="00700678" w:rsidRPr="00494A6A" w14:paraId="64491609" w14:textId="77777777" w:rsidTr="00AB6D13">
        <w:trPr>
          <w:trHeight w:val="958"/>
        </w:trPr>
        <w:tc>
          <w:tcPr>
            <w:tcW w:w="972" w:type="pct"/>
            <w:vAlign w:val="center"/>
          </w:tcPr>
          <w:p w14:paraId="51681AC3" w14:textId="57FF1C33" w:rsidR="00700678" w:rsidRPr="00841168" w:rsidRDefault="00700678" w:rsidP="00A50681">
            <w:pPr>
              <w:spacing w:after="120"/>
              <w:ind w:right="282"/>
              <w:rPr>
                <w:rFonts w:ascii="Arial" w:hAnsi="Arial" w:cs="Arial"/>
                <w:b/>
                <w:noProof/>
                <w:lang w:eastAsia="en-IE"/>
              </w:rPr>
            </w:pPr>
            <w:r w:rsidRPr="00841168">
              <w:rPr>
                <w:rFonts w:ascii="Arial" w:hAnsi="Arial" w:cs="Arial"/>
                <w:b/>
                <w:noProof/>
                <w:lang w:eastAsia="en-IE"/>
              </w:rPr>
              <w:t xml:space="preserve">Address of </w:t>
            </w:r>
            <w:r w:rsidR="00CC5D9B">
              <w:rPr>
                <w:rFonts w:ascii="Arial" w:hAnsi="Arial" w:cs="Arial"/>
                <w:b/>
                <w:smallCaps/>
                <w:noProof/>
                <w:lang w:eastAsia="en-IE"/>
              </w:rPr>
              <w:t xml:space="preserve">Signatory </w:t>
            </w:r>
            <w:r>
              <w:rPr>
                <w:rFonts w:ascii="Arial" w:hAnsi="Arial" w:cs="Arial"/>
                <w:b/>
                <w:smallCaps/>
                <w:noProof/>
                <w:lang w:eastAsia="en-IE"/>
              </w:rPr>
              <w:t>(print)</w:t>
            </w:r>
          </w:p>
        </w:tc>
        <w:tc>
          <w:tcPr>
            <w:tcW w:w="4028" w:type="pct"/>
            <w:gridSpan w:val="3"/>
            <w:vAlign w:val="center"/>
          </w:tcPr>
          <w:p w14:paraId="21D78654" w14:textId="77777777" w:rsidR="00700678" w:rsidRPr="00494A6A" w:rsidRDefault="00700678" w:rsidP="00A50681">
            <w:pPr>
              <w:spacing w:before="80" w:after="120"/>
              <w:ind w:right="282"/>
              <w:jc w:val="both"/>
              <w:rPr>
                <w:rFonts w:ascii="Arial" w:hAnsi="Arial" w:cs="Arial"/>
                <w:b/>
                <w:noProof/>
                <w:lang w:eastAsia="en-IE"/>
              </w:rPr>
            </w:pPr>
          </w:p>
        </w:tc>
      </w:tr>
      <w:tr w:rsidR="00700678" w:rsidRPr="00494A6A" w14:paraId="2B03A776" w14:textId="77777777" w:rsidTr="00AB6D13">
        <w:trPr>
          <w:trHeight w:val="567"/>
        </w:trPr>
        <w:tc>
          <w:tcPr>
            <w:tcW w:w="5000" w:type="pct"/>
            <w:gridSpan w:val="4"/>
            <w:shd w:val="clear" w:color="auto" w:fill="FF6600"/>
            <w:vAlign w:val="center"/>
          </w:tcPr>
          <w:p w14:paraId="62DF4915" w14:textId="77777777" w:rsidR="00700678" w:rsidRPr="00841168" w:rsidRDefault="00700678" w:rsidP="00A50681">
            <w:pPr>
              <w:spacing w:before="80" w:after="120"/>
              <w:ind w:right="282"/>
              <w:jc w:val="both"/>
              <w:rPr>
                <w:rFonts w:ascii="Arial" w:hAnsi="Arial" w:cs="Arial"/>
                <w:b/>
                <w:noProof/>
                <w:color w:val="FFFFFF" w:themeColor="background1"/>
                <w:lang w:eastAsia="en-IE"/>
              </w:rPr>
            </w:pPr>
            <w:r w:rsidRPr="00841168">
              <w:rPr>
                <w:rFonts w:ascii="Arial" w:hAnsi="Arial" w:cs="Arial"/>
                <w:b/>
                <w:noProof/>
                <w:color w:val="FFFFFF" w:themeColor="background1"/>
                <w:lang w:eastAsia="en-IE"/>
              </w:rPr>
              <w:t>Signature of Witness</w:t>
            </w:r>
          </w:p>
        </w:tc>
      </w:tr>
      <w:tr w:rsidR="00700678" w:rsidRPr="00494A6A" w14:paraId="5901C568" w14:textId="77777777" w:rsidTr="00AB6D13">
        <w:trPr>
          <w:trHeight w:val="567"/>
        </w:trPr>
        <w:tc>
          <w:tcPr>
            <w:tcW w:w="972" w:type="pct"/>
            <w:vAlign w:val="center"/>
          </w:tcPr>
          <w:p w14:paraId="463C24DF" w14:textId="77777777" w:rsidR="00700678" w:rsidRPr="00FE7318" w:rsidRDefault="00700678" w:rsidP="00A50681">
            <w:pPr>
              <w:spacing w:after="120"/>
              <w:ind w:right="282"/>
              <w:rPr>
                <w:rFonts w:ascii="Arial" w:hAnsi="Arial" w:cs="Arial"/>
                <w:noProof/>
                <w:lang w:eastAsia="en-IE"/>
              </w:rPr>
            </w:pPr>
            <w:r>
              <w:rPr>
                <w:rFonts w:ascii="Arial" w:hAnsi="Arial" w:cs="Arial"/>
                <w:b/>
                <w:noProof/>
                <w:lang w:eastAsia="en-IE"/>
              </w:rPr>
              <w:t xml:space="preserve">Signature of </w:t>
            </w:r>
            <w:r>
              <w:rPr>
                <w:rFonts w:ascii="Arial" w:hAnsi="Arial" w:cs="Arial"/>
                <w:b/>
                <w:smallCaps/>
                <w:noProof/>
                <w:lang w:eastAsia="en-IE"/>
              </w:rPr>
              <w:t>Witness</w:t>
            </w:r>
          </w:p>
        </w:tc>
        <w:tc>
          <w:tcPr>
            <w:tcW w:w="2243" w:type="pct"/>
            <w:vAlign w:val="center"/>
          </w:tcPr>
          <w:p w14:paraId="0C5F5209" w14:textId="77777777" w:rsidR="00700678" w:rsidRPr="00494A6A" w:rsidRDefault="00700678" w:rsidP="00A50681">
            <w:pPr>
              <w:spacing w:before="80" w:after="120"/>
              <w:ind w:right="282"/>
              <w:jc w:val="center"/>
              <w:rPr>
                <w:rFonts w:ascii="Arial" w:hAnsi="Arial" w:cs="Arial"/>
                <w:b/>
                <w:noProof/>
                <w:lang w:eastAsia="en-IE"/>
              </w:rPr>
            </w:pPr>
          </w:p>
        </w:tc>
        <w:tc>
          <w:tcPr>
            <w:tcW w:w="740" w:type="pct"/>
            <w:vAlign w:val="center"/>
          </w:tcPr>
          <w:p w14:paraId="3FDAE0A3" w14:textId="77777777" w:rsidR="00700678" w:rsidRPr="00494A6A" w:rsidRDefault="00700678" w:rsidP="00A50681">
            <w:pPr>
              <w:spacing w:before="80" w:after="120"/>
              <w:ind w:right="282"/>
              <w:jc w:val="center"/>
              <w:rPr>
                <w:rFonts w:ascii="Arial" w:hAnsi="Arial" w:cs="Arial"/>
                <w:b/>
                <w:noProof/>
                <w:lang w:eastAsia="en-IE"/>
              </w:rPr>
            </w:pPr>
            <w:r>
              <w:rPr>
                <w:rFonts w:ascii="Arial" w:hAnsi="Arial" w:cs="Arial"/>
                <w:b/>
                <w:noProof/>
                <w:lang w:eastAsia="en-IE"/>
              </w:rPr>
              <w:t>Date</w:t>
            </w:r>
          </w:p>
        </w:tc>
        <w:tc>
          <w:tcPr>
            <w:tcW w:w="1045" w:type="pct"/>
            <w:vAlign w:val="center"/>
          </w:tcPr>
          <w:p w14:paraId="4AE89DFD" w14:textId="77777777" w:rsidR="00700678" w:rsidRPr="00494A6A" w:rsidRDefault="00700678" w:rsidP="00A50681">
            <w:pPr>
              <w:spacing w:before="80" w:after="120"/>
              <w:ind w:right="282"/>
              <w:jc w:val="both"/>
              <w:rPr>
                <w:rFonts w:ascii="Arial" w:hAnsi="Arial" w:cs="Arial"/>
                <w:b/>
                <w:noProof/>
                <w:lang w:eastAsia="en-IE"/>
              </w:rPr>
            </w:pPr>
          </w:p>
        </w:tc>
      </w:tr>
      <w:tr w:rsidR="00700678" w:rsidRPr="00494A6A" w14:paraId="7A35877A" w14:textId="77777777" w:rsidTr="00AB6D13">
        <w:trPr>
          <w:trHeight w:val="567"/>
        </w:trPr>
        <w:tc>
          <w:tcPr>
            <w:tcW w:w="972" w:type="pct"/>
            <w:vAlign w:val="center"/>
          </w:tcPr>
          <w:p w14:paraId="33FF0019" w14:textId="77777777" w:rsidR="00700678" w:rsidRPr="00FE7318" w:rsidRDefault="00700678" w:rsidP="00A50681">
            <w:pPr>
              <w:spacing w:after="120"/>
              <w:ind w:right="282"/>
              <w:rPr>
                <w:rFonts w:ascii="Arial" w:hAnsi="Arial" w:cs="Arial"/>
                <w:noProof/>
                <w:lang w:eastAsia="en-IE"/>
              </w:rPr>
            </w:pPr>
            <w:r w:rsidRPr="00841168">
              <w:rPr>
                <w:rFonts w:ascii="Arial" w:hAnsi="Arial" w:cs="Arial"/>
                <w:b/>
                <w:noProof/>
                <w:lang w:eastAsia="en-IE"/>
              </w:rPr>
              <w:t>Name</w:t>
            </w:r>
            <w:r>
              <w:rPr>
                <w:rFonts w:ascii="Arial" w:hAnsi="Arial" w:cs="Arial"/>
                <w:b/>
                <w:noProof/>
                <w:lang w:eastAsia="en-IE"/>
              </w:rPr>
              <w:t xml:space="preserve"> and Position of</w:t>
            </w:r>
            <w:r w:rsidRPr="00841168">
              <w:rPr>
                <w:rFonts w:ascii="Arial" w:hAnsi="Arial" w:cs="Arial"/>
                <w:b/>
                <w:noProof/>
                <w:lang w:eastAsia="en-IE"/>
              </w:rPr>
              <w:t xml:space="preserve"> </w:t>
            </w:r>
            <w:r>
              <w:rPr>
                <w:rFonts w:ascii="Arial" w:hAnsi="Arial" w:cs="Arial"/>
                <w:b/>
                <w:smallCaps/>
                <w:noProof/>
                <w:lang w:eastAsia="en-IE"/>
              </w:rPr>
              <w:t>Witness (print)</w:t>
            </w:r>
          </w:p>
        </w:tc>
        <w:tc>
          <w:tcPr>
            <w:tcW w:w="4028" w:type="pct"/>
            <w:gridSpan w:val="3"/>
            <w:vAlign w:val="center"/>
          </w:tcPr>
          <w:p w14:paraId="58B38656" w14:textId="77777777" w:rsidR="00700678" w:rsidRPr="00494A6A" w:rsidRDefault="00700678" w:rsidP="00A50681">
            <w:pPr>
              <w:spacing w:before="80" w:after="120"/>
              <w:ind w:right="282"/>
              <w:jc w:val="both"/>
              <w:rPr>
                <w:rFonts w:ascii="Arial" w:hAnsi="Arial" w:cs="Arial"/>
                <w:b/>
                <w:noProof/>
                <w:lang w:eastAsia="en-IE"/>
              </w:rPr>
            </w:pPr>
          </w:p>
        </w:tc>
      </w:tr>
      <w:tr w:rsidR="00700678" w:rsidRPr="00494A6A" w14:paraId="152D57CF" w14:textId="77777777" w:rsidTr="00700678">
        <w:trPr>
          <w:trHeight w:val="930"/>
        </w:trPr>
        <w:tc>
          <w:tcPr>
            <w:tcW w:w="972" w:type="pct"/>
            <w:vAlign w:val="center"/>
          </w:tcPr>
          <w:p w14:paraId="729B4549" w14:textId="77777777" w:rsidR="00700678" w:rsidRPr="00841168" w:rsidRDefault="00700678" w:rsidP="00A50681">
            <w:pPr>
              <w:spacing w:after="120"/>
              <w:ind w:right="282"/>
              <w:rPr>
                <w:rFonts w:ascii="Arial" w:hAnsi="Arial" w:cs="Arial"/>
                <w:b/>
                <w:noProof/>
                <w:lang w:eastAsia="en-IE"/>
              </w:rPr>
            </w:pPr>
            <w:r w:rsidRPr="00841168">
              <w:rPr>
                <w:rFonts w:ascii="Arial" w:hAnsi="Arial" w:cs="Arial"/>
                <w:b/>
                <w:noProof/>
                <w:lang w:eastAsia="en-IE"/>
              </w:rPr>
              <w:t xml:space="preserve">Address </w:t>
            </w:r>
            <w:r>
              <w:rPr>
                <w:rFonts w:ascii="Arial" w:hAnsi="Arial" w:cs="Arial"/>
                <w:b/>
                <w:noProof/>
                <w:lang w:eastAsia="en-IE"/>
              </w:rPr>
              <w:t xml:space="preserve">of </w:t>
            </w:r>
            <w:r>
              <w:rPr>
                <w:rFonts w:ascii="Arial" w:hAnsi="Arial" w:cs="Arial"/>
                <w:b/>
                <w:smallCaps/>
                <w:noProof/>
                <w:lang w:eastAsia="en-IE"/>
              </w:rPr>
              <w:t>Witness (print)</w:t>
            </w:r>
          </w:p>
        </w:tc>
        <w:tc>
          <w:tcPr>
            <w:tcW w:w="4028" w:type="pct"/>
            <w:gridSpan w:val="3"/>
            <w:vAlign w:val="center"/>
          </w:tcPr>
          <w:p w14:paraId="49BDE600" w14:textId="77777777" w:rsidR="00700678" w:rsidRPr="00494A6A" w:rsidRDefault="00700678" w:rsidP="00A50681">
            <w:pPr>
              <w:spacing w:before="80" w:after="120"/>
              <w:ind w:right="282"/>
              <w:jc w:val="both"/>
              <w:rPr>
                <w:rFonts w:ascii="Arial" w:hAnsi="Arial" w:cs="Arial"/>
                <w:b/>
                <w:noProof/>
                <w:lang w:eastAsia="en-IE"/>
              </w:rPr>
            </w:pPr>
          </w:p>
        </w:tc>
      </w:tr>
      <w:bookmarkEnd w:id="4"/>
    </w:tbl>
    <w:p w14:paraId="4A5B6BBF" w14:textId="5AC8AE19" w:rsidR="00700678" w:rsidRDefault="00700678" w:rsidP="00700678">
      <w:pPr>
        <w:pStyle w:val="Default"/>
        <w:spacing w:line="360" w:lineRule="auto"/>
        <w:ind w:right="282"/>
        <w:jc w:val="both"/>
        <w:rPr>
          <w:rFonts w:ascii="Arial" w:hAnsi="Arial" w:cs="Arial"/>
          <w:color w:val="auto"/>
          <w:sz w:val="21"/>
          <w:szCs w:val="21"/>
        </w:rPr>
      </w:pPr>
    </w:p>
    <w:p w14:paraId="0AC437B0" w14:textId="79E56233" w:rsidR="00630092" w:rsidRDefault="00630092" w:rsidP="00630092">
      <w:pPr>
        <w:ind w:left="284"/>
        <w:jc w:val="center"/>
        <w:rPr>
          <w:rStyle w:val="Hyperlink"/>
          <w:rFonts w:ascii="Arial" w:hAnsi="Arial" w:cs="Arial"/>
          <w:b/>
          <w:bCs/>
          <w:lang w:val="en-GB"/>
        </w:rPr>
      </w:pPr>
      <w:r w:rsidRPr="00630092">
        <w:rPr>
          <w:rFonts w:ascii="Arial" w:hAnsi="Arial" w:cs="Arial"/>
          <w:b/>
          <w:bCs/>
          <w:lang w:val="en-GB"/>
        </w:rPr>
        <w:t xml:space="preserve">The CRU Privacy Notice sets out how we protect the privacy rights of individuals and can be found </w:t>
      </w:r>
      <w:hyperlink r:id="rId18" w:history="1">
        <w:r w:rsidRPr="00630092">
          <w:rPr>
            <w:rStyle w:val="Hyperlink"/>
            <w:rFonts w:ascii="Arial" w:hAnsi="Arial" w:cs="Arial"/>
            <w:b/>
            <w:bCs/>
            <w:lang w:val="en-GB"/>
          </w:rPr>
          <w:t>here</w:t>
        </w:r>
      </w:hyperlink>
    </w:p>
    <w:p w14:paraId="6FF53D87" w14:textId="2E465FC0" w:rsidR="002A6848" w:rsidRDefault="002A6848" w:rsidP="00630092">
      <w:pPr>
        <w:ind w:left="284"/>
        <w:jc w:val="center"/>
        <w:rPr>
          <w:rStyle w:val="Hyperlink"/>
          <w:rFonts w:ascii="Arial" w:hAnsi="Arial" w:cs="Arial"/>
          <w:b/>
          <w:bCs/>
          <w:lang w:val="en-GB"/>
        </w:rPr>
      </w:pPr>
    </w:p>
    <w:p w14:paraId="5CD41E64" w14:textId="77777777" w:rsidR="002A6848" w:rsidRPr="00630092" w:rsidRDefault="002A6848" w:rsidP="00630092">
      <w:pPr>
        <w:ind w:left="284"/>
        <w:jc w:val="center"/>
        <w:rPr>
          <w:rFonts w:ascii="Arial" w:hAnsi="Arial" w:cs="Arial"/>
          <w:b/>
          <w:bCs/>
          <w:lang w:val="en-GB"/>
        </w:rPr>
      </w:pPr>
    </w:p>
    <w:p w14:paraId="33446AB6" w14:textId="03AECE48" w:rsidR="007F0F55" w:rsidRDefault="007F0F55" w:rsidP="005F6377">
      <w:pPr>
        <w:jc w:val="center"/>
        <w:rPr>
          <w:rFonts w:ascii="Arial" w:eastAsia="Times New Roman" w:hAnsi="Arial" w:cs="Arial"/>
          <w:b/>
          <w:smallCaps/>
          <w:sz w:val="24"/>
          <w:szCs w:val="24"/>
          <w:lang w:val="en-GB"/>
        </w:rPr>
      </w:pPr>
    </w:p>
    <w:p w14:paraId="0FD65D9F" w14:textId="77777777" w:rsidR="00BC4273" w:rsidRDefault="00BC4273" w:rsidP="005F6377">
      <w:pPr>
        <w:jc w:val="center"/>
        <w:rPr>
          <w:rFonts w:ascii="Arial" w:eastAsia="Times New Roman" w:hAnsi="Arial" w:cs="Arial"/>
          <w:b/>
          <w:smallCaps/>
          <w:sz w:val="24"/>
          <w:szCs w:val="24"/>
          <w:lang w:val="en-GB"/>
        </w:rPr>
      </w:pPr>
      <w:bookmarkStart w:id="5" w:name="_Hlk40863426"/>
      <w:r>
        <w:rPr>
          <w:rFonts w:ascii="Arial" w:eastAsia="Times New Roman" w:hAnsi="Arial" w:cs="Arial"/>
          <w:b/>
          <w:smallCaps/>
          <w:sz w:val="24"/>
          <w:szCs w:val="24"/>
          <w:lang w:val="en-GB"/>
        </w:rPr>
        <w:br w:type="page"/>
      </w:r>
    </w:p>
    <w:p w14:paraId="5BC8F9DA" w14:textId="63DF7D4A" w:rsidR="00085A5F" w:rsidRPr="002B074A" w:rsidRDefault="00BB0D9D" w:rsidP="005F6377">
      <w:pPr>
        <w:jc w:val="center"/>
        <w:rPr>
          <w:rFonts w:ascii="Arial" w:hAnsi="Arial" w:cs="Arial"/>
          <w:sz w:val="21"/>
          <w:szCs w:val="21"/>
        </w:rPr>
      </w:pPr>
      <w:r>
        <w:rPr>
          <w:rFonts w:ascii="Arial" w:eastAsia="Times New Roman" w:hAnsi="Arial" w:cs="Arial"/>
          <w:b/>
          <w:smallCaps/>
          <w:sz w:val="24"/>
          <w:szCs w:val="24"/>
          <w:lang w:val="en-GB"/>
        </w:rPr>
        <w:lastRenderedPageBreak/>
        <w:t xml:space="preserve">COMPLETENESS </w:t>
      </w:r>
      <w:r w:rsidR="005A6F93" w:rsidRPr="00AB6D13">
        <w:rPr>
          <w:rFonts w:ascii="Arial" w:eastAsia="Times New Roman" w:hAnsi="Arial" w:cs="Arial"/>
          <w:b/>
          <w:smallCaps/>
          <w:sz w:val="24"/>
          <w:szCs w:val="24"/>
          <w:lang w:val="en-GB"/>
        </w:rPr>
        <w:t xml:space="preserve">CHECK </w:t>
      </w:r>
    </w:p>
    <w:p w14:paraId="492769CD" w14:textId="77777777" w:rsidR="00AB6D13" w:rsidRPr="00AB2403" w:rsidRDefault="00AB6D13" w:rsidP="00AB6D13">
      <w:pPr>
        <w:spacing w:after="0" w:line="360" w:lineRule="auto"/>
        <w:ind w:left="720" w:right="282"/>
        <w:contextualSpacing/>
        <w:jc w:val="both"/>
        <w:rPr>
          <w:rFonts w:ascii="Arial" w:eastAsia="Calibri" w:hAnsi="Arial" w:cs="Arial"/>
          <w:b/>
          <w:color w:val="FF6600"/>
          <w:sz w:val="21"/>
          <w:szCs w:val="21"/>
          <w:lang w:val="en-GB"/>
        </w:rPr>
      </w:pPr>
      <w:r w:rsidRPr="00AB2403">
        <w:rPr>
          <w:rFonts w:ascii="Arial" w:eastAsia="Calibri" w:hAnsi="Arial" w:cs="Arial"/>
          <w:b/>
          <w:color w:val="FF6600"/>
          <w:sz w:val="21"/>
          <w:szCs w:val="21"/>
          <w:lang w:val="en-GB"/>
        </w:rPr>
        <w:t xml:space="preserve">Submission of Supporting Documentation </w:t>
      </w:r>
    </w:p>
    <w:p w14:paraId="16201620" w14:textId="77777777" w:rsidR="006C44E1" w:rsidRDefault="006C44E1" w:rsidP="006C44E1">
      <w:pPr>
        <w:spacing w:after="0" w:line="360" w:lineRule="auto"/>
        <w:ind w:left="720" w:right="282"/>
        <w:contextualSpacing/>
        <w:jc w:val="both"/>
        <w:rPr>
          <w:rFonts w:ascii="Arial" w:eastAsia="Calibri" w:hAnsi="Arial" w:cs="Arial"/>
          <w:sz w:val="21"/>
          <w:szCs w:val="21"/>
          <w:lang w:val="en-GB"/>
        </w:rPr>
      </w:pPr>
      <w:r>
        <w:rPr>
          <w:rFonts w:ascii="Arial" w:eastAsia="Calibri" w:hAnsi="Arial" w:cs="Arial"/>
          <w:sz w:val="21"/>
          <w:szCs w:val="21"/>
          <w:lang w:val="en-GB"/>
        </w:rPr>
        <w:t>Supporting d</w:t>
      </w:r>
      <w:r w:rsidRPr="00C85BAC">
        <w:rPr>
          <w:rFonts w:ascii="Arial" w:eastAsia="Calibri" w:hAnsi="Arial" w:cs="Arial"/>
          <w:sz w:val="21"/>
          <w:szCs w:val="21"/>
          <w:lang w:val="en-GB"/>
        </w:rPr>
        <w:t xml:space="preserve">ocumentation </w:t>
      </w:r>
      <w:r>
        <w:rPr>
          <w:rFonts w:ascii="Arial" w:eastAsia="Calibri" w:hAnsi="Arial" w:cs="Arial"/>
          <w:sz w:val="21"/>
          <w:szCs w:val="21"/>
          <w:lang w:val="en-GB"/>
        </w:rPr>
        <w:t xml:space="preserve">must be submitted in accordance with the below references to ensure an efficient application assessment e.g. </w:t>
      </w:r>
      <w:r w:rsidRPr="00C85BAC">
        <w:rPr>
          <w:rFonts w:ascii="Arial" w:eastAsia="Calibri" w:hAnsi="Arial" w:cs="Arial"/>
          <w:sz w:val="21"/>
          <w:szCs w:val="21"/>
          <w:lang w:val="en-GB"/>
        </w:rPr>
        <w:t xml:space="preserve">attach </w:t>
      </w:r>
      <w:r w:rsidRPr="007402BE">
        <w:rPr>
          <w:rFonts w:ascii="Arial" w:eastAsia="Calibri" w:hAnsi="Arial" w:cs="Arial"/>
          <w:sz w:val="21"/>
          <w:szCs w:val="21"/>
          <w:lang w:val="en-GB"/>
        </w:rPr>
        <w:t>connection agreement details as</w:t>
      </w:r>
      <w:r w:rsidRPr="00C800A8">
        <w:rPr>
          <w:rFonts w:ascii="Arial" w:eastAsia="Calibri" w:hAnsi="Arial" w:cs="Arial"/>
          <w:sz w:val="21"/>
          <w:szCs w:val="21"/>
          <w:lang w:val="en-GB"/>
        </w:rPr>
        <w:t xml:space="preserve"> ‘</w:t>
      </w:r>
      <w:r>
        <w:rPr>
          <w:rFonts w:ascii="Arial" w:eastAsia="Calibri" w:hAnsi="Arial" w:cs="Arial"/>
          <w:sz w:val="21"/>
          <w:szCs w:val="21"/>
          <w:lang w:val="en-GB"/>
        </w:rPr>
        <w:t>6</w:t>
      </w:r>
      <w:r w:rsidRPr="00C800A8">
        <w:rPr>
          <w:rFonts w:ascii="Arial" w:eastAsia="Calibri" w:hAnsi="Arial" w:cs="Arial"/>
          <w:sz w:val="21"/>
          <w:szCs w:val="21"/>
          <w:lang w:val="en-GB"/>
        </w:rPr>
        <w:t xml:space="preserve">. </w:t>
      </w:r>
      <w:r w:rsidRPr="007402BE">
        <w:rPr>
          <w:rFonts w:ascii="Arial" w:eastAsia="Calibri" w:hAnsi="Arial" w:cs="Arial"/>
          <w:sz w:val="21"/>
          <w:szCs w:val="21"/>
          <w:lang w:val="en-GB"/>
        </w:rPr>
        <w:t>Connection Agreement</w:t>
      </w:r>
      <w:r w:rsidRPr="00C800A8">
        <w:rPr>
          <w:rFonts w:ascii="Arial" w:eastAsia="Calibri" w:hAnsi="Arial" w:cs="Arial"/>
          <w:sz w:val="21"/>
          <w:szCs w:val="21"/>
          <w:lang w:val="en-GB"/>
        </w:rPr>
        <w:t>’.</w:t>
      </w:r>
      <w:r>
        <w:rPr>
          <w:rFonts w:ascii="Arial" w:eastAsia="Calibri" w:hAnsi="Arial" w:cs="Arial"/>
          <w:sz w:val="21"/>
          <w:szCs w:val="21"/>
          <w:lang w:val="en-GB"/>
        </w:rPr>
        <w:t xml:space="preserve"> </w:t>
      </w:r>
      <w:r w:rsidRPr="00C85BAC">
        <w:rPr>
          <w:rFonts w:ascii="Arial" w:eastAsia="Calibri" w:hAnsi="Arial" w:cs="Arial"/>
          <w:sz w:val="21"/>
          <w:szCs w:val="21"/>
          <w:lang w:val="en-GB"/>
        </w:rPr>
        <w:t>a delay in the assessment of your application.</w:t>
      </w:r>
    </w:p>
    <w:p w14:paraId="4C04BB4A" w14:textId="77777777" w:rsidR="00AB6D13" w:rsidRPr="00AB2403" w:rsidRDefault="00AB6D13" w:rsidP="00AB6D13">
      <w:pPr>
        <w:spacing w:after="0" w:line="360" w:lineRule="auto"/>
        <w:ind w:left="720" w:right="282"/>
        <w:contextualSpacing/>
        <w:jc w:val="both"/>
        <w:rPr>
          <w:rFonts w:ascii="Arial" w:eastAsia="Times New Roman" w:hAnsi="Arial" w:cs="Arial"/>
          <w:b/>
          <w:color w:val="FF6600"/>
          <w:sz w:val="21"/>
          <w:szCs w:val="21"/>
          <w:lang w:val="en-GB"/>
        </w:rPr>
      </w:pPr>
    </w:p>
    <w:p w14:paraId="525CBABB" w14:textId="09829EC6" w:rsidR="00AB6D13" w:rsidRPr="00AB2403" w:rsidRDefault="00AB6D13" w:rsidP="00AB6D13">
      <w:pPr>
        <w:spacing w:after="0" w:line="360" w:lineRule="auto"/>
        <w:ind w:left="720" w:right="282"/>
        <w:contextualSpacing/>
        <w:jc w:val="both"/>
        <w:rPr>
          <w:rFonts w:ascii="Arial" w:eastAsia="Times New Roman" w:hAnsi="Arial" w:cs="Arial"/>
          <w:color w:val="FF6600"/>
          <w:sz w:val="21"/>
          <w:szCs w:val="21"/>
          <w:lang w:val="en-GB"/>
        </w:rPr>
      </w:pPr>
      <w:r w:rsidRPr="00AB2403">
        <w:rPr>
          <w:rFonts w:ascii="Arial" w:eastAsia="Times New Roman" w:hAnsi="Arial" w:cs="Arial"/>
          <w:b/>
          <w:color w:val="FF6600"/>
          <w:sz w:val="21"/>
          <w:szCs w:val="21"/>
          <w:lang w:val="en-GB"/>
        </w:rPr>
        <w:t>All applications must include the following information:</w:t>
      </w:r>
    </w:p>
    <w:p w14:paraId="312A87E2" w14:textId="3DB00265" w:rsidR="009C2624" w:rsidRPr="009C2624" w:rsidRDefault="009C2624" w:rsidP="009C2624">
      <w:pPr>
        <w:numPr>
          <w:ilvl w:val="0"/>
          <w:numId w:val="19"/>
        </w:numPr>
        <w:tabs>
          <w:tab w:val="left" w:pos="720"/>
        </w:tabs>
        <w:spacing w:before="240" w:after="120" w:line="240" w:lineRule="auto"/>
        <w:ind w:left="720" w:hanging="720"/>
        <w:jc w:val="both"/>
        <w:rPr>
          <w:rFonts w:ascii="Arial" w:eastAsia="Times New Roman" w:hAnsi="Arial" w:cs="Times New Roman"/>
          <w:b/>
          <w:sz w:val="24"/>
          <w:szCs w:val="24"/>
          <w:lang w:val="en-GB"/>
        </w:rPr>
      </w:pPr>
      <w:r w:rsidRPr="009C2624">
        <w:rPr>
          <w:rFonts w:ascii="Arial" w:eastAsia="Times New Roman" w:hAnsi="Arial" w:cs="Times New Roman"/>
          <w:b/>
          <w:sz w:val="24"/>
          <w:szCs w:val="24"/>
          <w:lang w:val="en-GB"/>
        </w:rPr>
        <w:t>Application Form</w:t>
      </w:r>
    </w:p>
    <w:p w14:paraId="47ABA86A" w14:textId="0C3CEBD0" w:rsidR="009C2624" w:rsidRPr="009C2624" w:rsidRDefault="009C2624" w:rsidP="009C2624">
      <w:pPr>
        <w:tabs>
          <w:tab w:val="left" w:pos="720"/>
        </w:tabs>
        <w:spacing w:after="120" w:line="240" w:lineRule="auto"/>
        <w:ind w:left="720" w:firstLine="720"/>
        <w:jc w:val="both"/>
        <w:rPr>
          <w:rFonts w:ascii="Arial" w:eastAsia="Calibri" w:hAnsi="Arial" w:cs="Arial"/>
          <w:sz w:val="21"/>
          <w:szCs w:val="21"/>
        </w:rPr>
      </w:pPr>
      <w:r w:rsidRPr="009C2624">
        <w:rPr>
          <w:rFonts w:ascii="Arial" w:eastAsia="Calibri" w:hAnsi="Arial" w:cs="Arial"/>
          <w:noProof/>
          <w:sz w:val="21"/>
          <w:szCs w:val="21"/>
          <w:lang w:eastAsia="en-IE"/>
        </w:rPr>
        <mc:AlternateContent>
          <mc:Choice Requires="wps">
            <w:drawing>
              <wp:anchor distT="0" distB="0" distL="114300" distR="114300" simplePos="0" relativeHeight="251858432" behindDoc="0" locked="0" layoutInCell="1" allowOverlap="1" wp14:anchorId="09F67D39" wp14:editId="502EA862">
                <wp:simplePos x="0" y="0"/>
                <wp:positionH relativeFrom="column">
                  <wp:posOffset>478790</wp:posOffset>
                </wp:positionH>
                <wp:positionV relativeFrom="paragraph">
                  <wp:posOffset>40985</wp:posOffset>
                </wp:positionV>
                <wp:extent cx="107950" cy="107950"/>
                <wp:effectExtent l="0" t="0" r="25400" b="25400"/>
                <wp:wrapNone/>
                <wp:docPr id="313" name="Rectangle 313"/>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3909D78" id="Rectangle 313" o:spid="_x0000_s1026" style="position:absolute;margin-left:37.7pt;margin-top:3.25pt;width:8.5pt;height:8.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YadgIAAB4FAAAOAAAAZHJzL2Uyb0RvYy54bWysVMlu2zAQvRfoPxC8N5KdpG6MyIGRwEWB&#10;tAmaFDlPKMoSwK0kbdn9+j5Syt5DUVQHaoazv5nh6dlOK7aVPnTWVHxyUHImjbB1Z9YV/3G7+vCJ&#10;sxDJ1KSskRXfy8DPFu/fnfZuLqe2taqWnsGJCfPeVbyN0c2LIohWagoH1kkDYWO9pgjWr4vaUw/v&#10;WhXTsvxY9NbXzlshQ8DtxSDki+y/aaSIV00TZGSq4sgt5tPn8z6dxeKU5mtPru3EmAb9QxaaOoOg&#10;j64uKBLb+O6NK90Jb4Nt4oGwurBN0wmZa0A1k/JVNTctOZlrATjBPcIU/p9b8W177VlXV/xwcsiZ&#10;IY0mfQdsZNZKsnQJiHoX5tC8cdd+5ALIVO+u8Tr9UQnbZVj3j7DKXWQCl5NydnIM8AVEIw0vxZOx&#10;8yF+llazRFTcI3wGk7aXIQ6qDyopVrCqq1edUpnZh3Pl2ZbQYMxFbXvOFIWIy4qv8pcqQLQXZsqw&#10;HtlMZ2VKjDB5jaIIUjtgEcyaM1JrjLSIPufywjr8RdCUnNror7Yekpsdl4g1ppLt32aVqryg0A4W&#10;OeRooUzyJ/NEj6CkpgxtSNS9rffopLfDiAcnVh28XQKKa/KYadSJPY1XOBplUbwdKc5a63/96T7p&#10;Y9Qg5azHjgCYnxvyEgh/MRjCk8nRUVqqzBwdz6Zg/HPJ/XOJ2ehziy5N8CI4kcmkH9UD2Xir77DO&#10;yxQVIjICsYcWjMx5HHYXD4KQy2VWwyI5ipfmxonkPOGUcLzd3ZF340hFzOI3+7BPNH81WYNusjR2&#10;uYm26fLYPeGKViUGS5ibNj4Yacuf81nr6Vlb/AYAAP//AwBQSwMEFAAGAAgAAAAhAJpj3ITcAAAA&#10;BgEAAA8AAABkcnMvZG93bnJldi54bWxMjsFOwzAQRO9I/IO1SFwQdQikQIhTUSREVbhQ4L6NlyQQ&#10;r0PstqFfz3KC42hGb14xG12ntjSE1rOBs0kCirjytuXawOvL/ekVqBCRLXaeycA3BZiVhwcF5tbv&#10;+Jm2q1grgXDI0UATY59rHaqGHIaJ74mle/eDwyhxqLUdcCdw1+k0SabaYcvy0GBPdw1Vn6uNM3DZ&#10;fr3VJ8vH5X6P86cuZA8f8wUbc3w03t6AijTGvzH86os6lOK09hu2QXXCyC5kaWCagZL6OpW4NpCe&#10;Z6DLQv/XL38AAAD//wMAUEsBAi0AFAAGAAgAAAAhALaDOJL+AAAA4QEAABMAAAAAAAAAAAAAAAAA&#10;AAAAAFtDb250ZW50X1R5cGVzXS54bWxQSwECLQAUAAYACAAAACEAOP0h/9YAAACUAQAACwAAAAAA&#10;AAAAAAAAAAAvAQAAX3JlbHMvLnJlbHNQSwECLQAUAAYACAAAACEABoOGGnYCAAAeBQAADgAAAAAA&#10;AAAAAAAAAAAuAgAAZHJzL2Uyb0RvYy54bWxQSwECLQAUAAYACAAAACEAmmPchNwAAAAGAQAADwAA&#10;AAAAAAAAAAAAAADQBAAAZHJzL2Rvd25yZXYueG1sUEsFBgAAAAAEAAQA8wAAANkFAAAAAA==&#10;" fillcolor="window" strokecolor="#bfbfbf" strokeweight="1pt"/>
            </w:pict>
          </mc:Fallback>
        </mc:AlternateContent>
      </w:r>
      <w:r w:rsidRPr="009C2624">
        <w:rPr>
          <w:rFonts w:ascii="Arial" w:eastAsia="Calibri" w:hAnsi="Arial" w:cs="Arial"/>
          <w:sz w:val="21"/>
          <w:szCs w:val="21"/>
        </w:rPr>
        <w:t>Signed and complete</w:t>
      </w:r>
      <w:r w:rsidR="00F73166">
        <w:rPr>
          <w:rFonts w:ascii="Arial" w:eastAsia="Calibri" w:hAnsi="Arial" w:cs="Arial"/>
          <w:sz w:val="21"/>
          <w:szCs w:val="21"/>
        </w:rPr>
        <w:t>d</w:t>
      </w:r>
      <w:r w:rsidRPr="009C2624">
        <w:rPr>
          <w:rFonts w:ascii="Arial" w:eastAsia="Calibri" w:hAnsi="Arial" w:cs="Arial"/>
          <w:sz w:val="21"/>
          <w:szCs w:val="21"/>
        </w:rPr>
        <w:t xml:space="preserve"> application form.  </w:t>
      </w:r>
    </w:p>
    <w:p w14:paraId="1F68D702" w14:textId="77777777" w:rsidR="009C2624" w:rsidRPr="009C2624" w:rsidRDefault="009C2624" w:rsidP="009C2624">
      <w:pPr>
        <w:numPr>
          <w:ilvl w:val="0"/>
          <w:numId w:val="19"/>
        </w:numPr>
        <w:tabs>
          <w:tab w:val="left" w:pos="720"/>
        </w:tabs>
        <w:spacing w:before="240" w:after="120" w:line="240" w:lineRule="auto"/>
        <w:ind w:left="720" w:hanging="720"/>
        <w:jc w:val="both"/>
        <w:rPr>
          <w:rFonts w:ascii="Arial" w:eastAsia="Times New Roman" w:hAnsi="Arial" w:cs="Times New Roman"/>
          <w:b/>
          <w:sz w:val="24"/>
          <w:szCs w:val="24"/>
          <w:lang w:val="en-GB"/>
        </w:rPr>
      </w:pPr>
      <w:r w:rsidRPr="009C2624">
        <w:rPr>
          <w:rFonts w:ascii="Arial" w:eastAsia="Times New Roman" w:hAnsi="Arial" w:cs="Times New Roman"/>
          <w:b/>
          <w:sz w:val="24"/>
          <w:szCs w:val="24"/>
          <w:lang w:val="en-GB"/>
        </w:rPr>
        <w:t xml:space="preserve">Application Fee </w:t>
      </w:r>
    </w:p>
    <w:p w14:paraId="146989D1" w14:textId="2E8878AC" w:rsidR="00AB2403" w:rsidRPr="009C2624" w:rsidRDefault="009C2624" w:rsidP="00AB2403">
      <w:pPr>
        <w:tabs>
          <w:tab w:val="left" w:pos="720"/>
        </w:tabs>
        <w:spacing w:after="120" w:line="360" w:lineRule="auto"/>
        <w:ind w:left="1440"/>
        <w:jc w:val="both"/>
        <w:rPr>
          <w:rFonts w:ascii="Arial" w:eastAsia="Times New Roman" w:hAnsi="Arial" w:cs="Arial"/>
          <w:sz w:val="21"/>
          <w:szCs w:val="21"/>
          <w:lang w:val="en-GB"/>
        </w:rPr>
      </w:pPr>
      <w:r w:rsidRPr="009C2624">
        <w:rPr>
          <w:rFonts w:ascii="Arial" w:eastAsia="Times New Roman" w:hAnsi="Arial" w:cs="Arial"/>
          <w:noProof/>
          <w:sz w:val="21"/>
          <w:szCs w:val="21"/>
          <w:lang w:eastAsia="en-IE"/>
        </w:rPr>
        <mc:AlternateContent>
          <mc:Choice Requires="wps">
            <w:drawing>
              <wp:anchor distT="0" distB="0" distL="114300" distR="114300" simplePos="0" relativeHeight="251870720" behindDoc="0" locked="0" layoutInCell="1" allowOverlap="1" wp14:anchorId="28FE85AE" wp14:editId="475B2207">
                <wp:simplePos x="0" y="0"/>
                <wp:positionH relativeFrom="column">
                  <wp:posOffset>487680</wp:posOffset>
                </wp:positionH>
                <wp:positionV relativeFrom="paragraph">
                  <wp:posOffset>13970</wp:posOffset>
                </wp:positionV>
                <wp:extent cx="108000" cy="1080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7E21F0A" id="Rectangle 2" o:spid="_x0000_s1026" style="position:absolute;margin-left:38.4pt;margin-top:1.1pt;width:8.5pt;height:8.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4QcwIAABoFAAAOAAAAZHJzL2Uyb0RvYy54bWysVEtv2zAMvg/YfxB0X+0E7doFdYqgRYYB&#10;XRu0HXpWZTk2IImapMTJfv0+ye57h2GYDzIpvj+SOj3bGc22yoeObMUnByVnykqqO7uu+I+75acT&#10;zkIUthaarKr4XgV+Nv/44bR3MzWllnStPIMTG2a9q3gbo5sVRZCtMiIckFMWwoa8ERGsXxe1Fz28&#10;G11My/Jz0ZOvnSepQsDtxSDk8+y/aZSM100TVGS64sgt5tPn8yGdxfxUzNZeuLaTYxriH7IworMI&#10;+uTqQkTBNr5758p00lOgJh5IMgU1TSdVrgHVTMo31dy2wqlcC8AJ7gmm8P/cyqvtyrOurviUMysM&#10;WnQD0IRda8WmCZ7ehRm0bt3Kj1wAmWrdNd6kP6pguwzp/glStYtM4nJSnpQlgJcQjTS8FM/Gzof4&#10;VZFhiai4R/AMpNhehjioPqqkWIF0Vy87rTOzD+fas61AczETNfWcaREiLiu+zF+qANFemWnLemQz&#10;Pc6JCUxdo0VEjsYBh2DXnAm9xjjL6HMur6zDXwRNyemN+U71kNzxUQJhTCXbv88qVXkhQjtY5JCj&#10;hbbJn8rTPIKSmjK0IVEPVO/RRU/DeAcnlx28XQKKlfCYZzQAOxqvcTSaUDyNFGct+V9/uk/6GDNI&#10;OeuxHwDm50Z4BYS/WQzgl8nhYVqozBweHU/B+JeSh5cSuzHnhC5N8Bo4mcmkH/Uj2Xgy91jlRYoK&#10;kbASsYcWjMx5HPYWj4FUi0VWwxI5ES/trZPJecIp4Xi3uxfejSMVMYtX9LhLYvZmsgbdZGlpsYnU&#10;dHnsnnFFqxKDBcxNGx+LtOEv+az1/KTNfwMAAP//AwBQSwMEFAAGAAgAAAAhADOJXFLbAAAABgEA&#10;AA8AAABkcnMvZG93bnJldi54bWxMjsFOwzAQRO9I/IO1SFwQdQii0BCnokgIVLhQ4L6NlyRgr0Ps&#10;tqFfz3KC42hGb145H71TWxpiF9jA2SQDRVwH23Fj4PXl7vQKVEzIFl1gMvBNEebV4UGJhQ07fqbt&#10;KjVKIBwLNNCm1Bdax7olj3ESemLp3sPgMUkcGm0H3AncO51n2VR77FgeWuzptqX6c7XxBi67r7fm&#10;ZPm43O9x8eTixf3H4oGNOT4ab65BJRrT3xh+9UUdKnFahw3bqJwwpmKeDOQ5KKln5xLXMpvloKtS&#10;/9evfgAAAP//AwBQSwECLQAUAAYACAAAACEAtoM4kv4AAADhAQAAEwAAAAAAAAAAAAAAAAAAAAAA&#10;W0NvbnRlbnRfVHlwZXNdLnhtbFBLAQItABQABgAIAAAAIQA4/SH/1gAAAJQBAAALAAAAAAAAAAAA&#10;AAAAAC8BAABfcmVscy8ucmVsc1BLAQItABQABgAIAAAAIQCY3E4QcwIAABoFAAAOAAAAAAAAAAAA&#10;AAAAAC4CAABkcnMvZTJvRG9jLnhtbFBLAQItABQABgAIAAAAIQAziVxS2wAAAAYBAAAPAAAAAAAA&#10;AAAAAAAAAM0EAABkcnMvZG93bnJldi54bWxQSwUGAAAAAAQABADzAAAA1QUAAAAA&#10;" fillcolor="window" strokecolor="#bfbfbf" strokeweight="1pt"/>
            </w:pict>
          </mc:Fallback>
        </mc:AlternateContent>
      </w:r>
      <w:r w:rsidRPr="009C2624">
        <w:rPr>
          <w:rFonts w:ascii="Arial" w:eastAsia="Times New Roman" w:hAnsi="Arial" w:cs="Arial"/>
          <w:sz w:val="21"/>
          <w:szCs w:val="21"/>
          <w:lang w:val="en-GB"/>
        </w:rPr>
        <w:t xml:space="preserve">Proof of </w:t>
      </w:r>
      <w:r w:rsidRPr="00BA589B">
        <w:rPr>
          <w:rFonts w:ascii="Arial" w:eastAsia="Calibri" w:hAnsi="Arial" w:cs="Arial"/>
          <w:sz w:val="21"/>
          <w:szCs w:val="21"/>
        </w:rPr>
        <w:t>payment</w:t>
      </w:r>
      <w:r w:rsidRPr="009C2624">
        <w:rPr>
          <w:rFonts w:ascii="Arial" w:eastAsia="Times New Roman" w:hAnsi="Arial" w:cs="Arial"/>
          <w:sz w:val="21"/>
          <w:szCs w:val="21"/>
          <w:lang w:val="en-GB"/>
        </w:rPr>
        <w:t xml:space="preserve"> of application fee. </w:t>
      </w:r>
    </w:p>
    <w:p w14:paraId="55F06A87" w14:textId="77777777" w:rsidR="009C2624" w:rsidRPr="00972B20" w:rsidRDefault="009C2624" w:rsidP="009C2624">
      <w:pPr>
        <w:numPr>
          <w:ilvl w:val="0"/>
          <w:numId w:val="19"/>
        </w:numPr>
        <w:tabs>
          <w:tab w:val="left" w:pos="720"/>
        </w:tabs>
        <w:spacing w:before="240" w:after="120" w:line="240" w:lineRule="auto"/>
        <w:ind w:left="720" w:hanging="720"/>
        <w:jc w:val="both"/>
        <w:rPr>
          <w:rFonts w:ascii="Arial" w:eastAsia="Times New Roman" w:hAnsi="Arial" w:cs="Times New Roman"/>
          <w:b/>
          <w:sz w:val="24"/>
          <w:szCs w:val="24"/>
          <w:lang w:val="en-GB"/>
        </w:rPr>
      </w:pPr>
      <w:r w:rsidRPr="00972B20">
        <w:rPr>
          <w:rFonts w:ascii="Arial" w:eastAsia="Times New Roman" w:hAnsi="Arial" w:cs="Times New Roman"/>
          <w:b/>
          <w:sz w:val="24"/>
          <w:szCs w:val="24"/>
          <w:lang w:val="en-GB"/>
        </w:rPr>
        <w:t xml:space="preserve">Financial Information </w:t>
      </w:r>
    </w:p>
    <w:p w14:paraId="03339BD5" w14:textId="77777777" w:rsidR="009C2624" w:rsidRPr="00972B20" w:rsidRDefault="009C2624" w:rsidP="00AB6D13">
      <w:pPr>
        <w:pStyle w:val="ListParagraph"/>
        <w:numPr>
          <w:ilvl w:val="2"/>
          <w:numId w:val="21"/>
        </w:numPr>
        <w:tabs>
          <w:tab w:val="left" w:pos="720"/>
        </w:tabs>
        <w:spacing w:after="120" w:line="360" w:lineRule="auto"/>
        <w:ind w:left="1701" w:hanging="567"/>
        <w:jc w:val="both"/>
        <w:rPr>
          <w:rFonts w:ascii="Arial" w:eastAsia="Times New Roman" w:hAnsi="Arial" w:cs="Arial"/>
          <w:sz w:val="21"/>
          <w:szCs w:val="21"/>
          <w:lang w:val="en-GB"/>
        </w:rPr>
      </w:pPr>
      <w:r w:rsidRPr="00972B20">
        <w:rPr>
          <w:rFonts w:eastAsia="Calibri"/>
          <w:noProof/>
          <w:lang w:eastAsia="en-IE"/>
        </w:rPr>
        <mc:AlternateContent>
          <mc:Choice Requires="wps">
            <w:drawing>
              <wp:anchor distT="0" distB="0" distL="114300" distR="114300" simplePos="0" relativeHeight="251849216" behindDoc="0" locked="0" layoutInCell="1" allowOverlap="1" wp14:anchorId="0E353AC4" wp14:editId="2B1C2AF9">
                <wp:simplePos x="0" y="0"/>
                <wp:positionH relativeFrom="column">
                  <wp:posOffset>482803</wp:posOffset>
                </wp:positionH>
                <wp:positionV relativeFrom="paragraph">
                  <wp:posOffset>7315</wp:posOffset>
                </wp:positionV>
                <wp:extent cx="108000" cy="108000"/>
                <wp:effectExtent l="0" t="0" r="25400" b="25400"/>
                <wp:wrapNone/>
                <wp:docPr id="316" name="Rectangle 316"/>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B409A95" id="Rectangle 316" o:spid="_x0000_s1026" style="position:absolute;margin-left:38pt;margin-top:.6pt;width:8.5pt;height:8.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IHdQIAAB4FAAAOAAAAZHJzL2Uyb0RvYy54bWysVMlu2zAQvRfoPxC8N5LdbDUiB0YCFwXS&#10;JEhS5DyhKEsAt5K0Zffr+0gpew9FUR2oGc7+ZoYnp1ut2Eb60FlT8cleyZk0wtadWVX8x93y0zFn&#10;IZKpSVkjK76TgZ/OP3446d1MTm1rVS09gxMTZr2reBujmxVFEK3UFPaskwbCxnpNEaxfFbWnHt61&#10;KqZleVj01tfOWyFDwO35IOTz7L9ppIhXTRNkZKriyC3m0+fzIZ3F/IRmK0+u7cSYBv1DFpo6g6BP&#10;rs4pElv77p0r3Qlvg23inrC6sE3TCZlrQDWT8k01ty05mWsBOME9wRT+n1txubn2rKsr/nlyyJkh&#10;jSbdADYyKyVZugREvQszaN66az9yAWSqd9t4nf6ohG0zrLsnWOU2MoHLSXlclgBfQDTS8FI8Gzsf&#10;4ldpNUtExT3CZzBpcxHioPqokmIFq7p62SmVmV04U55tCA3GXNS250xRiLis+DJ/qQJEe2WmDOuR&#10;zfQoJ0aYvEZRRI7aAYtgVpyRWmGkRfQ5l1fW4S+CpuTUWn+39ZDc0UECYUwl27/PKlV5TqEdLHLI&#10;0UKZ5E/miR5BSU0Z2pCoB1vv0ElvhxEPTiw7eLsAFNfkMdNoAPY0XuFolEXxdqQ4a63/9af7pI9R&#10;g5SzHjsCYH6uyUsg/M1gCL9M9vfTUmVm/+BoCsa/lDy8lJi1PrPo0gQvghOZTPpRPZKNt/oe67xI&#10;USEiIxB7aMHInMVhd/EgCLlYZDUskqN4YW6dSM4TTgnHu+09eTeOVMQsXtrHfaLZm8kadJOlsYt1&#10;tE2Xx+4ZV7QqMVjC3LTxwUhb/pLPWs/P2vw3AAAA//8DAFBLAwQUAAYACAAAACEAtivCmNsAAAAG&#10;AQAADwAAAGRycy9kb3ducmV2LnhtbEyPwU7DMAyG70i8Q2QkLoilFDFGaToxJAQaXBhw9xrTFhKn&#10;NNlW9vSYExx//9bnz+V89E5taYhdYANnkwwUcR1sx42B15e70xmomJAtusBk4JsizKvDgxILG3b8&#10;TNtVapRAOBZooE2pL7SOdUse4yT0xNK9h8Fjkjg02g64E7h3Os+yqfbYsVxosafblurP1cYbuOy+&#10;3pqT5eNyv8fFk4sX9x+LBzbm+Gi8uQaVaEx/y/CrL+pQidM6bNhG5YQxlVeSzHNQUl+dS1xLnOWg&#10;q1L/169+AAAA//8DAFBLAQItABQABgAIAAAAIQC2gziS/gAAAOEBAAATAAAAAAAAAAAAAAAAAAAA&#10;AABbQ29udGVudF9UeXBlc10ueG1sUEsBAi0AFAAGAAgAAAAhADj9If/WAAAAlAEAAAsAAAAAAAAA&#10;AAAAAAAALwEAAF9yZWxzLy5yZWxzUEsBAi0AFAAGAAgAAAAhALCTQgd1AgAAHgUAAA4AAAAAAAAA&#10;AAAAAAAALgIAAGRycy9lMm9Eb2MueG1sUEsBAi0AFAAGAAgAAAAhALYrwpjbAAAABgEAAA8AAAAA&#10;AAAAAAAAAAAAzwQAAGRycy9kb3ducmV2LnhtbFBLBQYAAAAABAAEAPMAAADXBQAAAAA=&#10;" fillcolor="window" strokecolor="#bfbfbf" strokeweight="1pt"/>
            </w:pict>
          </mc:Fallback>
        </mc:AlternateContent>
      </w:r>
      <w:r w:rsidRPr="00972B20">
        <w:rPr>
          <w:rFonts w:ascii="Arial" w:eastAsia="Calibri" w:hAnsi="Arial" w:cs="Arial"/>
          <w:sz w:val="21"/>
          <w:szCs w:val="21"/>
          <w:lang w:val="en-GB"/>
        </w:rPr>
        <w:t>Statements</w:t>
      </w:r>
      <w:r w:rsidRPr="00972B20">
        <w:rPr>
          <w:rFonts w:ascii="Arial" w:eastAsia="Times New Roman" w:hAnsi="Arial" w:cs="Arial"/>
          <w:sz w:val="21"/>
          <w:szCs w:val="21"/>
          <w:lang w:val="en-GB"/>
        </w:rPr>
        <w:t xml:space="preserve"> of the accounts for the last two years kept by the applicant in respect of relevant undertakings carried on by the applicant, showing the financial state of affairs of that undertaking and its profit or loss, together with copies of the latest audited accounts.  </w:t>
      </w:r>
    </w:p>
    <w:p w14:paraId="6DEDE53C" w14:textId="77777777" w:rsidR="009C2624" w:rsidRPr="00972B20" w:rsidRDefault="009C2624" w:rsidP="00AB6D13">
      <w:pPr>
        <w:pStyle w:val="ListParagraph"/>
        <w:numPr>
          <w:ilvl w:val="2"/>
          <w:numId w:val="21"/>
        </w:numPr>
        <w:tabs>
          <w:tab w:val="left" w:pos="720"/>
        </w:tabs>
        <w:spacing w:after="120" w:line="360" w:lineRule="auto"/>
        <w:ind w:left="1701" w:hanging="567"/>
        <w:jc w:val="both"/>
        <w:rPr>
          <w:rFonts w:ascii="Arial" w:eastAsia="Times New Roman" w:hAnsi="Arial" w:cs="Arial"/>
          <w:sz w:val="21"/>
          <w:szCs w:val="21"/>
          <w:lang w:val="en-GB"/>
        </w:rPr>
      </w:pPr>
      <w:r w:rsidRPr="00972B20">
        <w:rPr>
          <w:noProof/>
          <w:lang w:eastAsia="en-IE"/>
        </w:rPr>
        <mc:AlternateContent>
          <mc:Choice Requires="wps">
            <w:drawing>
              <wp:anchor distT="0" distB="0" distL="114300" distR="114300" simplePos="0" relativeHeight="251850240" behindDoc="0" locked="0" layoutInCell="1" allowOverlap="1" wp14:anchorId="72A96E04" wp14:editId="68EE8E4E">
                <wp:simplePos x="0" y="0"/>
                <wp:positionH relativeFrom="column">
                  <wp:posOffset>488760</wp:posOffset>
                </wp:positionH>
                <wp:positionV relativeFrom="paragraph">
                  <wp:posOffset>26035</wp:posOffset>
                </wp:positionV>
                <wp:extent cx="108000" cy="108000"/>
                <wp:effectExtent l="0" t="0" r="25400" b="25400"/>
                <wp:wrapNone/>
                <wp:docPr id="317" name="Rectangle 317"/>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103D61F" id="Rectangle 317" o:spid="_x0000_s1026" style="position:absolute;margin-left:38.5pt;margin-top:2.05pt;width:8.5pt;height:8.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0jdgIAAB4FAAAOAAAAZHJzL2Uyb0RvYy54bWysVEtv2zAMvg/YfxB0X+1k7dIFdYqgRYYB&#10;XVusHXpWZTk2IImapMTJfv0+ye57h2GYDzIpvj+SOjndGc22yoeObMUnByVnykqqO7uu+I/b1Ydj&#10;zkIUthaarKr4XgV+unj/7qR3czWllnStPIMTG+a9q3gbo5sXRZCtMiIckFMWwoa8ERGsXxe1Fz28&#10;G11My/JT0ZOvnSepQsDt+SDki+y/aZSMV00TVGS64sgt5tPn8z6dxeJEzNdeuLaTYxriH7IworMI&#10;+ujqXETBNr5748p00lOgJh5IMgU1TSdVrgHVTMpX1dy0wqlcC8AJ7hGm8P/cysvttWddXfGPkxln&#10;Vhg06TtgE3atFUuXgKh3YQ7NG3ftRy6ATPXuGm/SH5WwXYZ1/wir2kUmcTkpj8sS4EuIRhpeiidj&#10;50P8osiwRFTcI3wGU2wvQhxUH1RSrEC6q1ed1pnZhzPt2VagwZiLmnrOtAgRlxVf5S9VgGgvzLRl&#10;PbKZznJiApPXaBGRo3HAItg1Z0KvMdIy+pzLC+vwF0FTcnpjvlE9JDc7SiCMqWT7t1mlKs9FaAeL&#10;HHK00Db5U3miR1BSU4Y2JOqe6j066WkY8eDkqoO3C0BxLTxmGg3AnsYrHI0mFE8jxVlL/tef7pM+&#10;Rg1SznrsCID5uRFeAeGvFkP4eXJ4mJYqM4dHsykY/1xy/1xiN+aM0KUJXgQnM5n0o34gG0/mDuu8&#10;TFEhElYi9tCCkTmLw+7iQZBqucxqWCQn4oW9cTI5TzglHG93d8K7caQiZvGSHvZJzF9N1qCbLC0t&#10;N5GaLo/dE65oVWKwhLlp44ORtvw5n7WenrXFbwAAAP//AwBQSwMEFAAGAAgAAAAhALt1393dAAAA&#10;BgEAAA8AAABkcnMvZG93bnJldi54bWxMj0FPwkAQhe8m/ofNmHgxsC1B0dotEROjQS+g3ofu2Fa7&#10;s7W7QOHXO570+PIm3/smnw+uVTvqQ+PZQDpOQBGX3jZcGXh7fRhdgwoR2WLrmQwcKMC8OD3JMbN+&#10;zyvarWOlBMIhQwN1jF2mdShrchjGviOW7sP3DqPEvtK2x73AXasnSXKlHTYsCzV2dF9T+bXeOgOz&#10;5vu9ulg+L49HXLy04fLxc/HExpyfDXe3oCIN8e8YfvVFHQpx2vgt26BaYczklWhgmoKS+mYqcWNg&#10;kqagi1z/1y9+AAAA//8DAFBLAQItABQABgAIAAAAIQC2gziS/gAAAOEBAAATAAAAAAAAAAAAAAAA&#10;AAAAAABbQ29udGVudF9UeXBlc10ueG1sUEsBAi0AFAAGAAgAAAAhADj9If/WAAAAlAEAAAsAAAAA&#10;AAAAAAAAAAAALwEAAF9yZWxzLy5yZWxzUEsBAi0AFAAGAAgAAAAhACBNzSN2AgAAHgUAAA4AAAAA&#10;AAAAAAAAAAAALgIAAGRycy9lMm9Eb2MueG1sUEsBAi0AFAAGAAgAAAAhALt1393dAAAABgEAAA8A&#10;AAAAAAAAAAAAAAAA0AQAAGRycy9kb3ducmV2LnhtbFBLBQYAAAAABAAEAPMAAADaBQAAAAA=&#10;" fillcolor="window" strokecolor="#bfbfbf" strokeweight="1pt"/>
            </w:pict>
          </mc:Fallback>
        </mc:AlternateContent>
      </w:r>
      <w:r w:rsidRPr="00972B20">
        <w:rPr>
          <w:rFonts w:ascii="Arial" w:eastAsia="Times New Roman" w:hAnsi="Arial" w:cs="Arial"/>
          <w:sz w:val="21"/>
          <w:szCs w:val="21"/>
          <w:lang w:val="en-GB"/>
        </w:rPr>
        <w:t xml:space="preserve">If more than three months have elapsed since the end of the accounting year covered by the accounts submitted, a certificate from the applicant stating no material adverse change has occurred. </w:t>
      </w:r>
    </w:p>
    <w:p w14:paraId="5A802B1B" w14:textId="26878F5A" w:rsidR="009C2624" w:rsidRPr="00972B20" w:rsidRDefault="009C2624" w:rsidP="00AB6D13">
      <w:pPr>
        <w:pStyle w:val="ListParagraph"/>
        <w:numPr>
          <w:ilvl w:val="2"/>
          <w:numId w:val="21"/>
        </w:numPr>
        <w:tabs>
          <w:tab w:val="left" w:pos="720"/>
        </w:tabs>
        <w:spacing w:after="120" w:line="360" w:lineRule="auto"/>
        <w:ind w:left="1701" w:hanging="567"/>
        <w:jc w:val="both"/>
        <w:rPr>
          <w:rFonts w:ascii="Arial" w:eastAsia="Times New Roman" w:hAnsi="Arial" w:cs="Arial"/>
          <w:sz w:val="21"/>
          <w:szCs w:val="21"/>
          <w:lang w:val="en-GB"/>
        </w:rPr>
      </w:pPr>
      <w:r w:rsidRPr="00972B20">
        <w:rPr>
          <w:rFonts w:eastAsia="Calibri"/>
          <w:noProof/>
          <w:lang w:eastAsia="en-IE"/>
        </w:rPr>
        <mc:AlternateContent>
          <mc:Choice Requires="wps">
            <w:drawing>
              <wp:anchor distT="0" distB="0" distL="114300" distR="114300" simplePos="0" relativeHeight="251847168" behindDoc="0" locked="0" layoutInCell="1" allowOverlap="1" wp14:anchorId="22D6341C" wp14:editId="0E99CD9F">
                <wp:simplePos x="0" y="0"/>
                <wp:positionH relativeFrom="column">
                  <wp:posOffset>485775</wp:posOffset>
                </wp:positionH>
                <wp:positionV relativeFrom="paragraph">
                  <wp:posOffset>47625</wp:posOffset>
                </wp:positionV>
                <wp:extent cx="108000" cy="108000"/>
                <wp:effectExtent l="0" t="0" r="25400" b="25400"/>
                <wp:wrapNone/>
                <wp:docPr id="318" name="Rectangle 318"/>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527938B" id="Rectangle 318" o:spid="_x0000_s1026" style="position:absolute;margin-left:38.25pt;margin-top:3.75pt;width:8.5pt;height:8.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0jdQIAAB4FAAAOAAAAZHJzL2Uyb0RvYy54bWysVN1P2zAQf5+0/8Hy+0jawWAVKapAnSYx&#10;QIOJ58Nxmkj+mu027f76/ewEKLCHaVoenDvf9+/ufHq21YptpA+dNRWfHJScSSNs3ZlVxX/cLT+c&#10;cBYimZqUNbLiOxn42fz9u9PezeTUtlbV0jM4MWHWu4q3MbpZUQTRSk3hwDppIGys1xTB+lVRe+rh&#10;XatiWpafit762nkrZAi4vRiEfJ79N40U8bppgoxMVRy5xXz6fD6ks5if0mzlybWdGNOgf8hCU2cQ&#10;9MnVBUVia9+9caU74W2wTTwQVhe2aTohcw2oZlK+qua2JSdzLQAnuCeYwv9zK642N551dcU/TtAq&#10;QxpN+g7YyKyUZOkSEPUuzKB56278yAWQqd5t43X6oxK2zbDunmCV28gELiflSVkCfAHRSMNL8Wzs&#10;fIhfpNUsERX3CJ/BpM1liIPqo0qKFazq6mWnVGZ24Vx5tiE0GHNR254zRSHisuLL/KUKEO2FmTKs&#10;RzbT45wYYfIaRRE5agcsgllxRmqFkRbR51xeWIe/CJqSU2v9zdZDcsdHCYQxlWz/NqtU5QWFdrDI&#10;IUcLZZI/mSd6BCU1ZWhDoh5svUMnvR1GPDix7ODtElDckMdMowHY03iNo1EWxduR4qy1/tef7pM+&#10;Rg1SznrsCID5uSYvgfBXgyH8PDk8TEuVmcOj4ykYvy952JeYtT636NIEL4ITmUz6UT2Sjbf6Huu8&#10;SFEhIiMQe2jByJzHYXfxIAi5WGQ1LJKjeGlunUjOE04Jx7vtPXk3jlTELF7Zx32i2avJGnSTpbGL&#10;dbRNl8fuGVe0KjFYwty08cFIW77PZ63nZ23+GwAA//8DAFBLAwQUAAYACAAAACEAI2jc99sAAAAG&#10;AQAADwAAAGRycy9kb3ducmV2LnhtbEyOwU7DMBBE70j8g7VIXFDrUEiBEKeiSIiqcGmB+zZekkC8&#10;DrHbhn49ywlOT6sZzb58NrhW7agPjWcD5+MEFHHpbcOVgdeXh9E1qBCRLbaeycA3BZgVx0c5Ztbv&#10;eUW7dayUjHDI0EAdY5dpHcqaHIax74gle/e9wyhnX2nb417GXasnSTLVDhuWDzV2dF9T+bneOgNX&#10;zddbdbZ8Wh4OOH9uQ/r4MV+wMacnw90tqEhD/CvDr76oQyFOG79lG1QrG9NUmkKBxDcXwo2ByWUK&#10;usj1f/3iBwAA//8DAFBLAQItABQABgAIAAAAIQC2gziS/gAAAOEBAAATAAAAAAAAAAAAAAAAAAAA&#10;AABbQ29udGVudF9UeXBlc10ueG1sUEsBAi0AFAAGAAgAAAAhADj9If/WAAAAlAEAAAsAAAAAAAAA&#10;AAAAAAAALwEAAF9yZWxzLy5yZWxzUEsBAi0AFAAGAAgAAAAhABGmbSN1AgAAHgUAAA4AAAAAAAAA&#10;AAAAAAAALgIAAGRycy9lMm9Eb2MueG1sUEsBAi0AFAAGAAgAAAAhACNo3PfbAAAABgEAAA8AAAAA&#10;AAAAAAAAAAAAzwQAAGRycy9kb3ducmV2LnhtbFBLBQYAAAAABAAEAPMAAADXBQAAAAA=&#10;" fillcolor="window" strokecolor="#bfbfbf" strokeweight="1pt"/>
            </w:pict>
          </mc:Fallback>
        </mc:AlternateContent>
      </w:r>
      <w:r w:rsidRPr="00972B20">
        <w:rPr>
          <w:rFonts w:ascii="Arial" w:eastAsia="Calibri" w:hAnsi="Arial" w:cs="Arial"/>
          <w:sz w:val="21"/>
          <w:szCs w:val="21"/>
          <w:lang w:val="en-GB"/>
        </w:rPr>
        <w:t>Where</w:t>
      </w:r>
      <w:r w:rsidRPr="00972B20">
        <w:rPr>
          <w:rFonts w:ascii="Arial" w:eastAsia="Times New Roman" w:hAnsi="Arial" w:cs="Arial"/>
          <w:sz w:val="21"/>
          <w:szCs w:val="21"/>
          <w:lang w:val="en-GB"/>
        </w:rPr>
        <w:t xml:space="preserve"> the applicant is a special purpose vehicle, a statement </w:t>
      </w:r>
      <w:r w:rsidR="00526910">
        <w:rPr>
          <w:rFonts w:ascii="Arial" w:eastAsia="Times New Roman" w:hAnsi="Arial" w:cs="Arial"/>
          <w:sz w:val="21"/>
          <w:szCs w:val="21"/>
          <w:lang w:val="en-GB"/>
        </w:rPr>
        <w:t>of</w:t>
      </w:r>
      <w:r w:rsidR="00526910" w:rsidRPr="00972B20">
        <w:rPr>
          <w:rFonts w:ascii="Arial" w:eastAsia="Times New Roman" w:hAnsi="Arial" w:cs="Arial"/>
          <w:sz w:val="21"/>
          <w:szCs w:val="21"/>
          <w:lang w:val="en-GB"/>
        </w:rPr>
        <w:t xml:space="preserve"> </w:t>
      </w:r>
      <w:r w:rsidRPr="00972B20">
        <w:rPr>
          <w:rFonts w:ascii="Arial" w:eastAsia="Times New Roman" w:hAnsi="Arial" w:cs="Arial"/>
          <w:sz w:val="21"/>
          <w:szCs w:val="21"/>
          <w:lang w:val="en-GB"/>
        </w:rPr>
        <w:t xml:space="preserve">relevant parent company accounts and guarantees.  </w:t>
      </w:r>
    </w:p>
    <w:p w14:paraId="355169DB" w14:textId="4D70A20D" w:rsidR="009C2624" w:rsidRPr="00972B20" w:rsidRDefault="009C2624" w:rsidP="00AB6D13">
      <w:pPr>
        <w:pStyle w:val="ListParagraph"/>
        <w:numPr>
          <w:ilvl w:val="2"/>
          <w:numId w:val="21"/>
        </w:numPr>
        <w:tabs>
          <w:tab w:val="left" w:pos="720"/>
        </w:tabs>
        <w:spacing w:after="120" w:line="360" w:lineRule="auto"/>
        <w:ind w:left="1701" w:hanging="567"/>
        <w:jc w:val="both"/>
        <w:rPr>
          <w:rFonts w:ascii="Arial" w:eastAsia="Calibri" w:hAnsi="Arial" w:cs="Arial"/>
          <w:sz w:val="21"/>
          <w:szCs w:val="21"/>
          <w:lang w:val="en-GB"/>
        </w:rPr>
      </w:pPr>
      <w:r w:rsidRPr="00972B20">
        <w:rPr>
          <w:noProof/>
          <w:lang w:eastAsia="en-IE"/>
        </w:rPr>
        <mc:AlternateContent>
          <mc:Choice Requires="wps">
            <w:drawing>
              <wp:anchor distT="0" distB="0" distL="114300" distR="114300" simplePos="0" relativeHeight="251846144" behindDoc="0" locked="0" layoutInCell="1" allowOverlap="1" wp14:anchorId="6F567696" wp14:editId="63104FC7">
                <wp:simplePos x="0" y="0"/>
                <wp:positionH relativeFrom="column">
                  <wp:posOffset>485775</wp:posOffset>
                </wp:positionH>
                <wp:positionV relativeFrom="paragraph">
                  <wp:posOffset>17780</wp:posOffset>
                </wp:positionV>
                <wp:extent cx="107950" cy="107950"/>
                <wp:effectExtent l="0" t="0" r="25400" b="25400"/>
                <wp:wrapNone/>
                <wp:docPr id="321" name="Rectangle 321"/>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8BC4024" id="Rectangle 321" o:spid="_x0000_s1026" style="position:absolute;margin-left:38.25pt;margin-top:1.4pt;width:8.5pt;height:8.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WYdgIAAB4FAAAOAAAAZHJzL2Uyb0RvYy54bWysVMlu2zAQvRfoPxC8N5LdpG6MyIGRwEWB&#10;NAmaFDlPKMoSwK0kbdn9+j5Syt5DUdQHeoac9c0bnZzutGJb6UNnTcUnByVn0ghbd2Zd8R+3qw+f&#10;OQuRTE3KGlnxvQz8dPH+3Unv5nJqW6tq6RmCmDDvXcXbGN28KIJopaZwYJ00eGys1xSh+nVRe+oR&#10;XatiWpafit762nkrZAi4PR8e+SLHbxop4lXTBBmZqjhqi/n0+bxPZ7E4ofnak2s7MZZB/1CFps4g&#10;6WOoc4rENr57E0p3wttgm3ggrC5s03RC5h7QzaR81c1NS07mXgBOcI8whf8XVlxurz3r6op/nE44&#10;M6QxpO+AjcxaSZYuAVHvwhyWN+7aj1qAmPrdNV6nf3TCdhnW/SOscheZwOWknB0fAXyBp1FGlOLJ&#10;2fkQv0irWRIq7pE+g0nbixAH0weTlCtY1dWrTqms7MOZ8mxLGDB4UdueM0Uh4rLiq/xLHSDbCzdl&#10;WI9qprMyFUZgXqMoQtQOWASz5ozUGpQW0edaXniHv0iailMb/c3WQ3GzoxK5xlKy/9uqUpfnFNrB&#10;I6ccPZRJ8WRm9AhKGsowhiTd23qPSXo7UDw4seoQ7QJQXJMHp9En9jRe4WiURfN2lDhrrf/1p/tk&#10;D6rhlbMeOwJgfm7ISyD81YCEx5PDw7RUWTk8mk2h+Ocv989fzEafWUwJNEN1WUz2UT2Ijbf6Duu8&#10;TFnxREYg9zCCUTmLw+7igyDkcpnNsEiO4oW5cSIFTzglHG93d+TdSKkILl7ah32i+StmDbbJ09jl&#10;Jtqmy7R7whWjSgqWMA9t/GCkLX+uZ6unz9riNwAAAP//AwBQSwMEFAAGAAgAAAAhAD8V2S3cAAAA&#10;BgEAAA8AAABkcnMvZG93bnJldi54bWxMj8FOwzAQRO9I/IO1SFwQdShqaUOciiIhUOFCgfs2XpKA&#10;vQ6x24Z+PcsJjqMZvX1bLAbv1I762AY2cDHKQBFXwbZcG3h9uTufgYoJ2aILTAa+KcKiPD4qMLdh&#10;z8+0W6daCYRjjgaalLpc61g15DGOQkcs3XvoPSaJfa1tj3uBe6fHWTbVHluWCw12dNtQ9bneegNX&#10;7ddbfbZ6XB0OuHxycXL/sXxgY05PhptrUImG9DeGX31Rh1KcNmHLNionjOlElgbG8oDU80uJG5nN&#10;Z6DLQv/XL38AAAD//wMAUEsBAi0AFAAGAAgAAAAhALaDOJL+AAAA4QEAABMAAAAAAAAAAAAAAAAA&#10;AAAAAFtDb250ZW50X1R5cGVzXS54bWxQSwECLQAUAAYACAAAACEAOP0h/9YAAACUAQAACwAAAAAA&#10;AAAAAAAAAAAvAQAAX3JlbHMvLnJlbHNQSwECLQAUAAYACAAAACEAyR2VmHYCAAAeBQAADgAAAAAA&#10;AAAAAAAAAAAuAgAAZHJzL2Uyb0RvYy54bWxQSwECLQAUAAYACAAAACEAPxXZLdwAAAAGAQAADwAA&#10;AAAAAAAAAAAAAADQBAAAZHJzL2Rvd25yZXYueG1sUEsFBgAAAAAEAAQA8wAAANkFAAAAAA==&#10;" fillcolor="window" strokecolor="#bfbfbf" strokeweight="1pt"/>
            </w:pict>
          </mc:Fallback>
        </mc:AlternateContent>
      </w:r>
      <w:r w:rsidRPr="00972B20">
        <w:rPr>
          <w:rFonts w:ascii="Arial" w:eastAsia="Calibri" w:hAnsi="Arial" w:cs="Arial"/>
          <w:sz w:val="21"/>
          <w:szCs w:val="21"/>
          <w:lang w:val="en-GB"/>
        </w:rPr>
        <w:t xml:space="preserve">An outline statement of the proposals for the business of the applicant to which the application </w:t>
      </w:r>
      <w:r w:rsidR="00F66483" w:rsidRPr="00972B20">
        <w:rPr>
          <w:rFonts w:ascii="Arial" w:eastAsia="Calibri" w:hAnsi="Arial" w:cs="Arial"/>
          <w:sz w:val="21"/>
          <w:szCs w:val="21"/>
          <w:lang w:val="en-GB"/>
        </w:rPr>
        <w:t>relates</w:t>
      </w:r>
      <w:r w:rsidRPr="00972B20">
        <w:rPr>
          <w:rFonts w:ascii="Arial" w:eastAsia="Calibri" w:hAnsi="Arial" w:cs="Arial"/>
          <w:sz w:val="21"/>
          <w:szCs w:val="21"/>
          <w:lang w:val="en-GB"/>
        </w:rPr>
        <w:t xml:space="preserve">, for the next five years, including; </w:t>
      </w:r>
    </w:p>
    <w:p w14:paraId="0F56D87F" w14:textId="77777777" w:rsidR="009C2624" w:rsidRPr="00972B20" w:rsidRDefault="009C2624" w:rsidP="009C2624">
      <w:pPr>
        <w:tabs>
          <w:tab w:val="left" w:pos="2127"/>
        </w:tabs>
        <w:spacing w:before="120" w:after="120" w:line="360" w:lineRule="auto"/>
        <w:ind w:left="2127" w:right="282" w:hanging="142"/>
        <w:jc w:val="both"/>
        <w:rPr>
          <w:rFonts w:ascii="Arial" w:eastAsia="Times New Roman" w:hAnsi="Arial" w:cs="Arial"/>
          <w:sz w:val="21"/>
          <w:szCs w:val="21"/>
          <w:lang w:val="en-GB"/>
        </w:rPr>
      </w:pPr>
      <w:r w:rsidRPr="00972B20">
        <w:rPr>
          <w:rFonts w:ascii="Arial" w:eastAsia="Times New Roman" w:hAnsi="Arial" w:cs="Arial"/>
          <w:noProof/>
          <w:sz w:val="21"/>
          <w:szCs w:val="21"/>
          <w:lang w:eastAsia="en-IE"/>
        </w:rPr>
        <mc:AlternateContent>
          <mc:Choice Requires="wps">
            <w:drawing>
              <wp:anchor distT="0" distB="0" distL="114300" distR="114300" simplePos="0" relativeHeight="251848192" behindDoc="0" locked="0" layoutInCell="1" allowOverlap="1" wp14:anchorId="03D165BB" wp14:editId="133861A5">
                <wp:simplePos x="0" y="0"/>
                <wp:positionH relativeFrom="column">
                  <wp:posOffset>958215</wp:posOffset>
                </wp:positionH>
                <wp:positionV relativeFrom="paragraph">
                  <wp:posOffset>30480</wp:posOffset>
                </wp:positionV>
                <wp:extent cx="108000" cy="108000"/>
                <wp:effectExtent l="0" t="0" r="25400" b="25400"/>
                <wp:wrapNone/>
                <wp:docPr id="322" name="Rectangle 322"/>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5590C53" id="Rectangle 322" o:spid="_x0000_s1026" style="position:absolute;margin-left:75.45pt;margin-top:2.4pt;width:8.5pt;height:8.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FedgIAAB4FAAAOAAAAZHJzL2Uyb0RvYy54bWysVN1P2zAQf5+0/8Hy+0jawWAVKapAnSYx&#10;QIOJ58Nxmkj+mu027f76/ewEKLCHaVoenDvf9+/ufHq21YptpA+dNRWfHJScSSNs3ZlVxX/cLT+c&#10;cBYimZqUNbLiOxn42fz9u9PezeTUtlbV0jM4MWHWu4q3MbpZUQTRSk3hwDppIGys1xTB+lVRe+rh&#10;XatiWpafit762nkrZAi4vRiEfJ79N40U8bppgoxMVRy5xXz6fD6ks5if0mzlybWdGNOgf8hCU2cQ&#10;9MnVBUVia9+9caU74W2wTTwQVhe2aTohcw2oZlK+qua2JSdzLQAnuCeYwv9zK642N551dcU/Tqec&#10;GdJo0nfARmalJEuXgKh3YQbNW3fjRy6ATPVuG6/TH5WwbYZ19wSr3EYmcDkpT8oS4AuIRhpeimdj&#10;50P8Iq1miai4R/gMJm0uQxxUH1VSrGBVVy87pTKzC+fKsw2hwZiL2vacKQoRlxVf5i9VgGgvzJRh&#10;PbKZHufECJPXKIrIUTtgEcyKM1IrjLSIPufywjr8RdCUnFrrb7Yekjs+SiCMqWT7t1mlKi8otINF&#10;DjlaKJP8yTzRIyipKUMbEvVg6x066e0w4sGJZQdvl4DihjxmGg3AnsZrHI2yKN6OFGet9b/+dJ/0&#10;MWqQctZjRwDMzzV5CYS/Ggzh58nhYVqqzBweHU/B+H3Jw77ErPW5RZcmeBGcyGTSj+qRbLzV91jn&#10;RYoKERmB2EMLRuY8DruLB0HIxSKrYZEcxUtz60RynnBKON5t78m7caQiZvHKPu4TzV5N1qCbLI1d&#10;rKNtujx2z7iiVYnBEuamjQ9G2vJ9Pms9P2vz3wAAAP//AwBQSwMEFAAGAAgAAAAhANZtaeTeAAAA&#10;CAEAAA8AAABkcnMvZG93bnJldi54bWxMj8tOwzAQRfdI/IM1SGxQ67SiD0KciiIhUGFDC/tpPCSB&#10;eBxitw39eqYrWB7dq/vIFr1r1J66UHs2MBomoIgLb2suDbxtHgZzUCEiW2w8k4EfCrDIz88yTK0/&#10;8Cvt17FUEsIhRQNVjG2qdSgqchiGviUW7cN3DqNgV2rb4UHCXaPHSTLVDmuWhgpbuq+o+FrvnIFZ&#10;/f1eXq2eV8cjLl+aMHn8XD6xMZcX/d0tqEh9/DPDab5Mh1w2bf2ObVCN8CS5EauBa3lw0qcz4a2B&#10;8WgOOs/0/wP5LwAAAP//AwBQSwECLQAUAAYACAAAACEAtoM4kv4AAADhAQAAEwAAAAAAAAAAAAAA&#10;AAAAAAAAW0NvbnRlbnRfVHlwZXNdLnhtbFBLAQItABQABgAIAAAAIQA4/SH/1gAAAJQBAAALAAAA&#10;AAAAAAAAAAAAAC8BAABfcmVscy8ucmVsc1BLAQItABQABgAIAAAAIQAfynFedgIAAB4FAAAOAAAA&#10;AAAAAAAAAAAAAC4CAABkcnMvZTJvRG9jLnhtbFBLAQItABQABgAIAAAAIQDWbWnk3gAAAAgBAAAP&#10;AAAAAAAAAAAAAAAAANAEAABkcnMvZG93bnJldi54bWxQSwUGAAAAAAQABADzAAAA2wUAAAAA&#10;" fillcolor="window" strokecolor="#bfbfbf" strokeweight="1pt"/>
            </w:pict>
          </mc:Fallback>
        </mc:AlternateContent>
      </w:r>
      <w:r w:rsidRPr="00972B20">
        <w:rPr>
          <w:rFonts w:ascii="Arial" w:eastAsia="Times New Roman" w:hAnsi="Arial" w:cs="Arial"/>
          <w:sz w:val="21"/>
          <w:szCs w:val="21"/>
          <w:lang w:val="en-GB"/>
        </w:rPr>
        <w:tab/>
        <w:t xml:space="preserve">Annual forecasts of costs, sales and revenues and project financing, stating the assumptions underlying the figures provided. </w:t>
      </w:r>
    </w:p>
    <w:p w14:paraId="11BC33C4" w14:textId="77777777" w:rsidR="009C2624" w:rsidRPr="00972B20" w:rsidRDefault="009C2624" w:rsidP="009C2624">
      <w:pPr>
        <w:tabs>
          <w:tab w:val="left" w:pos="2127"/>
        </w:tabs>
        <w:spacing w:before="120" w:after="120" w:line="360" w:lineRule="auto"/>
        <w:ind w:left="2127" w:right="282" w:hanging="142"/>
        <w:jc w:val="both"/>
        <w:rPr>
          <w:rFonts w:ascii="Arial" w:eastAsia="Times New Roman" w:hAnsi="Arial" w:cs="Arial"/>
          <w:sz w:val="21"/>
          <w:szCs w:val="21"/>
          <w:lang w:val="en-GB"/>
        </w:rPr>
      </w:pPr>
      <w:r w:rsidRPr="00972B20">
        <w:rPr>
          <w:rFonts w:ascii="Arial" w:eastAsia="Times New Roman" w:hAnsi="Arial" w:cs="Arial"/>
          <w:noProof/>
          <w:sz w:val="21"/>
          <w:szCs w:val="21"/>
          <w:lang w:eastAsia="en-IE"/>
        </w:rPr>
        <mc:AlternateContent>
          <mc:Choice Requires="wps">
            <w:drawing>
              <wp:anchor distT="0" distB="0" distL="114300" distR="114300" simplePos="0" relativeHeight="251851264" behindDoc="0" locked="0" layoutInCell="1" allowOverlap="1" wp14:anchorId="7506BEF2" wp14:editId="1ED8391C">
                <wp:simplePos x="0" y="0"/>
                <wp:positionH relativeFrom="column">
                  <wp:posOffset>958215</wp:posOffset>
                </wp:positionH>
                <wp:positionV relativeFrom="paragraph">
                  <wp:posOffset>3810</wp:posOffset>
                </wp:positionV>
                <wp:extent cx="108000" cy="108000"/>
                <wp:effectExtent l="0" t="0" r="25400" b="25400"/>
                <wp:wrapNone/>
                <wp:docPr id="323" name="Rectangle 323"/>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E6EE895" id="Rectangle 323" o:spid="_x0000_s1026" style="position:absolute;margin-left:75.45pt;margin-top:.3pt;width:8.5pt;height:8.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56dgIAAB4FAAAOAAAAZHJzL2Uyb0RvYy54bWysVEtP3DAQvlfqf7B8L8kuUOiKLFqBtqpE&#10;AQEVZ+M4m0i2x7W9m93++n52wruHqmoOzozn/c2MT063RrON8qEjW/HJXsmZspLqzq4q/uNu+emY&#10;sxCFrYUmqyq+U4Gfzj9+OOndTE2pJV0rz+DEhlnvKt7G6GZFEWSrjAh75JSFsCFvRATrV0XtRQ/v&#10;RhfTsvxc9ORr50mqEHB7Pgj5PPtvGiXjVdMEFZmuOHKL+fT5fEhnMT8Rs5UXru3kmIb4hyyM6CyC&#10;Prk6F1Gwte/euTKd9BSoiXuSTEFN00mVa0A1k/JNNbetcCrXAnCCe4Ip/D+38nJz7VlXV3x/us+Z&#10;FQZNugFswq60YukSEPUuzKB56679yAWQqd5t4036oxK2zbDunmBV28gkLiflcVkCfAnRSMNL8Wzs&#10;fIhfFRmWiIp7hM9gis1FiIPqo0qKFUh39bLTOjO7cKY92wg0GHNRU8+ZFiHisuLL/KUKEO2Vmbas&#10;RzbTo5yYwOQ1WkTkaBywCHbFmdArjLSMPufyyjr8RdCUnF6b71QPyR0dJhDGVLL9+6xSlecitINF&#10;DjlaaJv8qTzRIyipKUMbEvVA9Q6d9DSMeHBy2cHbBaC4Fh4zjQZgT+MVjkYTiqeR4qwl/+tP90kf&#10;owYpZz12BMD8XAuvgPA3iyH8Mjk4SEuVmYPDoykY/1Ly8FJi1+aM0KUJXgQnM5n0o34kG0/mHuu8&#10;SFEhElYi9tCCkTmLw+7iQZBqschqWCQn4oW9dTI5TzglHO+298K7caQiZvGSHvdJzN5M1qCbLC0t&#10;1pGaLo/dM65oVWKwhLlp44ORtvwln7Wen7X5bwAAAP//AwBQSwMEFAAGAAgAAAAhAJmboZbcAAAA&#10;BwEAAA8AAABkcnMvZG93bnJldi54bWxMjsFOwzAQRO9I/IO1SFxQ64DUBEKciiIhUOFCC/dtvCSB&#10;eB1itw39erYnuO3TjGZfMR9dp3Y0hNazgctpAoq48rbl2sDb+mFyDSpEZIudZzLwQwHm5elJgbn1&#10;e36l3SrWSkY45GigibHPtQ5VQw7D1PfEkn34wWEUHGptB9zLuOv0VZKk2mHL8qHBnu4bqr5WW2cg&#10;a7/f64vl8/JwwMVLF2aPn4snNub8bLy7BRVpjH9lOOqLOpTitPFbtkF1wrPkRqoGUlDHOM0EN3Jk&#10;Keiy0P/9y18AAAD//wMAUEsBAi0AFAAGAAgAAAAhALaDOJL+AAAA4QEAABMAAAAAAAAAAAAAAAAA&#10;AAAAAFtDb250ZW50X1R5cGVzXS54bWxQSwECLQAUAAYACAAAACEAOP0h/9YAAACUAQAACwAAAAAA&#10;AAAAAAAAAAAvAQAAX3JlbHMvLnJlbHNQSwECLQAUAAYACAAAACEAjxT+enYCAAAeBQAADgAAAAAA&#10;AAAAAAAAAAAuAgAAZHJzL2Uyb0RvYy54bWxQSwECLQAUAAYACAAAACEAmZuhltwAAAAHAQAADwAA&#10;AAAAAAAAAAAAAADQBAAAZHJzL2Rvd25yZXYueG1sUEsFBgAAAAAEAAQA8wAAANkFAAAAAA==&#10;" fillcolor="window" strokecolor="#bfbfbf" strokeweight="1pt"/>
            </w:pict>
          </mc:Fallback>
        </mc:AlternateContent>
      </w:r>
      <w:r w:rsidRPr="00972B20">
        <w:rPr>
          <w:rFonts w:ascii="Arial" w:eastAsia="Times New Roman" w:hAnsi="Arial" w:cs="Arial"/>
          <w:b/>
          <w:sz w:val="21"/>
          <w:szCs w:val="21"/>
          <w:lang w:val="en-GB"/>
        </w:rPr>
        <w:tab/>
      </w:r>
      <w:r w:rsidRPr="00972B20">
        <w:rPr>
          <w:rFonts w:ascii="Arial" w:eastAsia="Times New Roman" w:hAnsi="Arial" w:cs="Arial"/>
          <w:sz w:val="21"/>
          <w:szCs w:val="21"/>
          <w:lang w:val="en-GB"/>
        </w:rPr>
        <w:t xml:space="preserve">Details of any expected subsequent substantial capital outflows, including major decommissioning costs </w:t>
      </w:r>
    </w:p>
    <w:p w14:paraId="7C1A9F72" w14:textId="77777777" w:rsidR="009C2624" w:rsidRPr="00972B20" w:rsidRDefault="009C2624" w:rsidP="009C2624">
      <w:pPr>
        <w:tabs>
          <w:tab w:val="left" w:pos="1985"/>
          <w:tab w:val="left" w:pos="2127"/>
        </w:tabs>
        <w:spacing w:before="120" w:after="120" w:line="360" w:lineRule="auto"/>
        <w:ind w:left="2127" w:right="282" w:hanging="142"/>
        <w:jc w:val="both"/>
        <w:rPr>
          <w:rFonts w:ascii="Arial" w:eastAsia="Times New Roman" w:hAnsi="Arial" w:cs="Arial"/>
          <w:sz w:val="21"/>
          <w:szCs w:val="21"/>
          <w:lang w:val="en-GB"/>
        </w:rPr>
      </w:pPr>
      <w:r w:rsidRPr="00972B20">
        <w:rPr>
          <w:rFonts w:ascii="Arial" w:eastAsia="Times New Roman" w:hAnsi="Arial" w:cs="Arial"/>
          <w:noProof/>
          <w:sz w:val="21"/>
          <w:szCs w:val="21"/>
          <w:lang w:eastAsia="en-IE"/>
        </w:rPr>
        <mc:AlternateContent>
          <mc:Choice Requires="wps">
            <w:drawing>
              <wp:anchor distT="0" distB="0" distL="114300" distR="114300" simplePos="0" relativeHeight="251852288" behindDoc="0" locked="0" layoutInCell="1" allowOverlap="1" wp14:anchorId="6813AFED" wp14:editId="5650FF3F">
                <wp:simplePos x="0" y="0"/>
                <wp:positionH relativeFrom="column">
                  <wp:posOffset>948055</wp:posOffset>
                </wp:positionH>
                <wp:positionV relativeFrom="paragraph">
                  <wp:posOffset>8890</wp:posOffset>
                </wp:positionV>
                <wp:extent cx="107950" cy="107950"/>
                <wp:effectExtent l="0" t="0" r="25400" b="25400"/>
                <wp:wrapNone/>
                <wp:docPr id="329" name="Rectangle 329"/>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D2D71B7" id="Rectangle 329" o:spid="_x0000_s1026" style="position:absolute;margin-left:74.65pt;margin-top:.7pt;width:8.5pt;height:8.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5pndgIAAB4FAAAOAAAAZHJzL2Uyb0RvYy54bWysVMlu2zAQvRfoPxC8N5LdpG6MyIGRwEWB&#10;NAmaFDlPKMoSwK0kbdn9+j5Syt5DUVQHaoazv5nhyelOK7aVPnTWVHxyUHImjbB1Z9YV/3G7+vCZ&#10;sxDJ1KSskRXfy8BPF+/fnfRuLqe2taqWnsGJCfPeVbyN0c2LIohWagoH1kkDYWO9pgjWr4vaUw/v&#10;WhXTsvxU9NbXzlshQ8Dt+SDki+y/aaSIV00TZGSq4sgt5tPn8z6dxeKE5mtPru3EmAb9QxaaOoOg&#10;j67OKRLb+O6NK90Jb4Nt4oGwurBN0wmZa0A1k/JVNTctOZlrATjBPcIU/p9bcbm99qyrK/5xesyZ&#10;IY0mfQdsZNZKsnQJiHoX5tC8cdd+5ALIVO+u8Tr9UQnbZVj3j7DKXWQCl5NydnwE8AVEIw0vxZOx&#10;8yF+kVazRFTcI3wGk7YXIQ6qDyopVrCqq1edUpnZhzPl2ZbQYMxFbXvOFIWIy4qv8pcqQLQXZsqw&#10;HtlMZ2VKjDB5jaIIUjtgEcyaM1JrjLSIPufywjr8RdCUnNrob7YekpsdlYg1ppLt32aVqjyn0A4W&#10;OeRooUzyJ/NEj6CkpgxtSNS9rffopLfDiAcnVh28XQCKa/KYadSJPY1XOBplUbwdKc5a63/96T7p&#10;Y9Qg5azHjgCYnxvyEgh/NRjC48nhYVqqzBwezaZg/HPJ/XOJ2egziy5N8CI4kcmkH9UD2Xir77DO&#10;yxQVIjICsYcWjMxZHHYXD4KQy2VWwyI5ihfmxonkPOGUcLzd3ZF340hFzOKlfdgnmr+arEE3WRq7&#10;3ETbdHnsnnBFqxKDJcxNGx+MtOXP+az19KwtfgMAAP//AwBQSwMEFAAGAAgAAAAhADgi2+fcAAAA&#10;CAEAAA8AAABkcnMvZG93bnJldi54bWxMj8FOwzAQRO9I/IO1SFwQdYASSohTUSQEKlwocN/GSxKI&#10;1yF229CvZ3OC24xmNPs2nw+uVVvqQ+PZwNkkAUVcettwZeDt9f50BipEZIutZzLwQwHmxeFBjpn1&#10;O36h7SpWSkY4ZGigjrHLtA5lTQ7DxHfEkn343mEU21fa9riTcdfq8yRJtcOG5UKNHd3VVH6tNs7A&#10;VfP9Xp0sn5b7PS6e23D58Ll4ZGOOj4bbG1CRhvhXhhFf0KEQprXfsA2qFT+9vpDqKECNeZqKX4uY&#10;TUEXuf7/QPELAAD//wMAUEsBAi0AFAAGAAgAAAAhALaDOJL+AAAA4QEAABMAAAAAAAAAAAAAAAAA&#10;AAAAAFtDb250ZW50X1R5cGVzXS54bWxQSwECLQAUAAYACAAAACEAOP0h/9YAAACUAQAACwAAAAAA&#10;AAAAAAAAAAAvAQAAX3JlbHMvLnJlbHNQSwECLQAUAAYACAAAACEACO+aZ3YCAAAeBQAADgAAAAAA&#10;AAAAAAAAAAAuAgAAZHJzL2Uyb0RvYy54bWxQSwECLQAUAAYACAAAACEAOCLb59wAAAAIAQAADwAA&#10;AAAAAAAAAAAAAADQBAAAZHJzL2Rvd25yZXYueG1sUEsFBgAAAAAEAAQA8wAAANkFAAAAAA==&#10;" fillcolor="window" strokecolor="#bfbfbf" strokeweight="1pt"/>
            </w:pict>
          </mc:Fallback>
        </mc:AlternateContent>
      </w:r>
      <w:r w:rsidRPr="00972B20">
        <w:rPr>
          <w:rFonts w:ascii="Arial" w:eastAsia="Times New Roman" w:hAnsi="Arial" w:cs="Arial"/>
          <w:b/>
          <w:sz w:val="21"/>
          <w:szCs w:val="21"/>
          <w:lang w:val="en-GB"/>
        </w:rPr>
        <w:tab/>
      </w:r>
      <w:r w:rsidRPr="00972B20">
        <w:rPr>
          <w:rFonts w:ascii="Arial" w:eastAsia="Times New Roman" w:hAnsi="Arial" w:cs="Arial"/>
          <w:sz w:val="21"/>
          <w:szCs w:val="21"/>
          <w:lang w:val="en-GB"/>
        </w:rPr>
        <w:t xml:space="preserve">Estimates of net annual cash flows for subsequent periods sufficient to demonstrate the financial security and feasibility of the project(s) to which the application relates </w:t>
      </w:r>
    </w:p>
    <w:p w14:paraId="242C8626" w14:textId="55F6D11E" w:rsidR="009C2624" w:rsidRDefault="009C2624">
      <w:pPr>
        <w:tabs>
          <w:tab w:val="left" w:pos="2127"/>
        </w:tabs>
        <w:spacing w:before="120" w:after="120" w:line="360" w:lineRule="auto"/>
        <w:ind w:left="2127" w:right="282" w:hanging="142"/>
        <w:jc w:val="both"/>
        <w:rPr>
          <w:rFonts w:ascii="Arial" w:eastAsia="Times New Roman" w:hAnsi="Arial" w:cs="Arial"/>
          <w:sz w:val="21"/>
          <w:szCs w:val="21"/>
          <w:lang w:val="en-GB"/>
        </w:rPr>
      </w:pPr>
      <w:r w:rsidRPr="00972B20">
        <w:rPr>
          <w:rFonts w:ascii="Arial" w:eastAsia="Times New Roman" w:hAnsi="Arial" w:cs="Arial"/>
          <w:noProof/>
          <w:sz w:val="21"/>
          <w:szCs w:val="21"/>
          <w:lang w:eastAsia="en-IE"/>
        </w:rPr>
        <mc:AlternateContent>
          <mc:Choice Requires="wps">
            <w:drawing>
              <wp:anchor distT="0" distB="0" distL="114300" distR="114300" simplePos="0" relativeHeight="251853312" behindDoc="0" locked="0" layoutInCell="1" allowOverlap="1" wp14:anchorId="7C5D0028" wp14:editId="16DBEA6E">
                <wp:simplePos x="0" y="0"/>
                <wp:positionH relativeFrom="column">
                  <wp:posOffset>946150</wp:posOffset>
                </wp:positionH>
                <wp:positionV relativeFrom="paragraph">
                  <wp:posOffset>0</wp:posOffset>
                </wp:positionV>
                <wp:extent cx="108000" cy="108000"/>
                <wp:effectExtent l="0" t="0" r="25400" b="25400"/>
                <wp:wrapNone/>
                <wp:docPr id="330" name="Rectangle 330"/>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A295B4F" id="Rectangle 330" o:spid="_x0000_s1026" style="position:absolute;margin-left:74.5pt;margin-top:0;width:8.5pt;height:8.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XndAIAAB4FAAAOAAAAZHJzL2Uyb0RvYy54bWysVEtP3DAQvlfqf7B8L8kuUOiKLFqBtqpE&#10;AQEV58FxNpH8qu3d7PbX97MT3j1UVXNwZjzvb2Z8crrVim2kD501FZ/slZxJI2zdmVXFf9wtPx1z&#10;FiKZmpQ1suI7Gfjp/OOHk97N5NS2VtXSMzgxYda7ircxullRBNFKTWHPOmkgbKzXFMH6VVF76uFd&#10;q2Jalp+L3vraeStkCLg9H4R8nv03jRTxqmmCjExVHLnFfPp8PqSzmJ/QbOXJtZ0Y06B/yEJTZxD0&#10;ydU5RWJr371zpTvhbbBN3BNWF7ZpOiFzDahmUr6p5rYlJ3MtACe4J5jC/3MrLjfXnnV1xff3gY8h&#10;jSbdADYyKyVZugREvQszaN66az9yAWSqd9t4nf6ohG0zrLsnWOU2MoHLSXlclnAuIBppeCmejZ0P&#10;8au0miWi4h7hM5i0uQhxUH1USbGCVV297JTKzC6cKc82hAZjLmrbc6YoRFxWfJm/VAGivTJThvXI&#10;ZnqUEyNMXqMoIkftgEUwK85IrTDSIvqcyyvr8BdBU3Jqrb/bekju6DCBMKaS7d9nlao8p9AOFjnk&#10;aKFM8ifzRI+gpKYMbUjUg6136KS3w4gHJ5YdvF0AimvymGk0AHsar3A0yqJ4O1Kctdb/+tN90seo&#10;QcpZjx0BMD/X5CUQ/mYwhF8mBwdpqTJzcHg0BeNfSh5eSsxan1l0aYIXwYlMJv2oHsnGW32PdV6k&#10;qBCREYg9tGBkzuKwu3gQhFwsshoWyVG8MLdOJOcJp4Tj3faevBtHKmIWL+3jPtHszWQNusnS2MU6&#10;2qbLY/eMK1qVGCxhbtr4YKQtf8lnrednbf4bAAD//wMAUEsDBBQABgAIAAAAIQB7lJP/3AAAAAcB&#10;AAAPAAAAZHJzL2Rvd25yZXYueG1sTI9BT8MwDIXvSPyHyEhcEEtB0EFpOjEkBBpcGHD3GtMWEqc0&#10;2Vb26/FOcLHe07OeP5ez0Tu1oSF2gQ2cTTJQxHWwHTcG3l7vT69AxYRs0QUmAz8UYVYdHpRY2LDl&#10;F9osU6OkhGOBBtqU+kLrWLfkMU5CTyzZRxg8JrFDo+2AWyn3Tp9nWa49diwXWuzprqX6a7n2Bqbd&#10;93tzsnha7HY4f3bx8uFz/sjGHB+NtzegEo3pbxn2+IIOlTCtwpptVE78xbX8kgzI3Md5LmIlYpqB&#10;rkr9n7/6BQAA//8DAFBLAQItABQABgAIAAAAIQC2gziS/gAAAOEBAAATAAAAAAAAAAAAAAAAAAAA&#10;AABbQ29udGVudF9UeXBlc10ueG1sUEsBAi0AFAAGAAgAAAAhADj9If/WAAAAlAEAAAsAAAAAAAAA&#10;AAAAAAAALwEAAF9yZWxzLy5yZWxzUEsBAi0AFAAGAAgAAAAhAKVrRed0AgAAHgUAAA4AAAAAAAAA&#10;AAAAAAAALgIAAGRycy9lMm9Eb2MueG1sUEsBAi0AFAAGAAgAAAAhAHuUk//cAAAABwEAAA8AAAAA&#10;AAAAAAAAAAAAzgQAAGRycy9kb3ducmV2LnhtbFBLBQYAAAAABAAEAPMAAADXBQAAAAA=&#10;" fillcolor="window" strokecolor="#bfbfbf" strokeweight="1pt"/>
            </w:pict>
          </mc:Fallback>
        </mc:AlternateContent>
      </w:r>
      <w:r w:rsidRPr="00972B20">
        <w:rPr>
          <w:rFonts w:ascii="Arial" w:eastAsia="Times New Roman" w:hAnsi="Arial" w:cs="Arial"/>
          <w:b/>
          <w:sz w:val="21"/>
          <w:szCs w:val="21"/>
          <w:lang w:val="en-GB"/>
        </w:rPr>
        <w:tab/>
      </w:r>
      <w:r w:rsidRPr="00972B20">
        <w:rPr>
          <w:rFonts w:ascii="Arial" w:eastAsia="Times New Roman" w:hAnsi="Arial" w:cs="Arial"/>
          <w:sz w:val="21"/>
          <w:szCs w:val="21"/>
          <w:lang w:val="en-GB"/>
        </w:rPr>
        <w:t>Information on the intended source of finance and (w</w:t>
      </w:r>
      <w:r w:rsidR="008367C9" w:rsidRPr="00972B20">
        <w:rPr>
          <w:rFonts w:ascii="Arial" w:eastAsia="Times New Roman" w:hAnsi="Arial" w:cs="Arial"/>
          <w:sz w:val="21"/>
          <w:szCs w:val="21"/>
          <w:lang w:val="en-GB"/>
        </w:rPr>
        <w:t>h</w:t>
      </w:r>
      <w:r w:rsidRPr="00972B20">
        <w:rPr>
          <w:rFonts w:ascii="Arial" w:eastAsia="Times New Roman" w:hAnsi="Arial" w:cs="Arial"/>
          <w:sz w:val="21"/>
          <w:szCs w:val="21"/>
          <w:lang w:val="en-GB"/>
        </w:rPr>
        <w:t>ere relevant) confirmation from the relevant lender(s).</w:t>
      </w:r>
      <w:r w:rsidRPr="009C2624">
        <w:rPr>
          <w:rFonts w:ascii="Arial" w:eastAsia="Times New Roman" w:hAnsi="Arial" w:cs="Arial"/>
          <w:sz w:val="21"/>
          <w:szCs w:val="21"/>
          <w:lang w:val="en-GB"/>
        </w:rPr>
        <w:t xml:space="preserve"> </w:t>
      </w:r>
    </w:p>
    <w:p w14:paraId="5B232B7B" w14:textId="792905A3" w:rsidR="009C2624" w:rsidRPr="009C2624" w:rsidRDefault="009C2624" w:rsidP="009C2624">
      <w:pPr>
        <w:numPr>
          <w:ilvl w:val="0"/>
          <w:numId w:val="19"/>
        </w:numPr>
        <w:tabs>
          <w:tab w:val="left" w:pos="720"/>
        </w:tabs>
        <w:spacing w:before="240" w:after="120" w:line="240" w:lineRule="auto"/>
        <w:ind w:left="720" w:hanging="720"/>
        <w:jc w:val="both"/>
        <w:rPr>
          <w:rFonts w:ascii="Arial" w:eastAsia="Times New Roman" w:hAnsi="Arial" w:cs="Times New Roman"/>
          <w:b/>
          <w:sz w:val="24"/>
          <w:szCs w:val="24"/>
          <w:lang w:val="en-GB"/>
        </w:rPr>
      </w:pPr>
      <w:r w:rsidRPr="009C2624">
        <w:rPr>
          <w:rFonts w:ascii="Arial" w:eastAsia="Times New Roman" w:hAnsi="Arial" w:cs="Times New Roman"/>
          <w:b/>
          <w:sz w:val="24"/>
          <w:szCs w:val="24"/>
          <w:lang w:val="en-GB"/>
        </w:rPr>
        <w:t xml:space="preserve">Location of </w:t>
      </w:r>
      <w:r w:rsidR="00BA5B16">
        <w:rPr>
          <w:rFonts w:ascii="Arial" w:eastAsia="Times New Roman" w:hAnsi="Arial" w:cs="Times New Roman"/>
          <w:b/>
          <w:sz w:val="24"/>
          <w:szCs w:val="24"/>
          <w:lang w:val="en-GB"/>
        </w:rPr>
        <w:t>Interconnector</w:t>
      </w:r>
    </w:p>
    <w:p w14:paraId="5896DEE8" w14:textId="7E46FBE9" w:rsidR="00EA08D4" w:rsidRDefault="009C2624" w:rsidP="00EA08D4">
      <w:pPr>
        <w:pStyle w:val="ListParagraph"/>
        <w:spacing w:after="120" w:line="360" w:lineRule="auto"/>
        <w:ind w:left="1134" w:right="282"/>
        <w:jc w:val="both"/>
        <w:rPr>
          <w:rFonts w:ascii="Arial" w:eastAsia="Times New Roman" w:hAnsi="Arial" w:cs="Arial"/>
          <w:szCs w:val="21"/>
        </w:rPr>
      </w:pPr>
      <w:r w:rsidRPr="009C2624">
        <w:rPr>
          <w:rFonts w:ascii="Arial" w:eastAsia="Times New Roman" w:hAnsi="Arial" w:cs="Arial"/>
          <w:noProof/>
          <w:sz w:val="21"/>
          <w:szCs w:val="21"/>
          <w:lang w:eastAsia="en-IE"/>
        </w:rPr>
        <mc:AlternateContent>
          <mc:Choice Requires="wps">
            <w:drawing>
              <wp:anchor distT="0" distB="0" distL="114300" distR="114300" simplePos="0" relativeHeight="251854336" behindDoc="0" locked="0" layoutInCell="1" allowOverlap="1" wp14:anchorId="0DBD4705" wp14:editId="315A421D">
                <wp:simplePos x="0" y="0"/>
                <wp:positionH relativeFrom="column">
                  <wp:posOffset>482803</wp:posOffset>
                </wp:positionH>
                <wp:positionV relativeFrom="paragraph">
                  <wp:posOffset>7315</wp:posOffset>
                </wp:positionV>
                <wp:extent cx="108000" cy="108000"/>
                <wp:effectExtent l="0" t="0" r="25400" b="25400"/>
                <wp:wrapNone/>
                <wp:docPr id="331" name="Rectangle 331"/>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DDD1984" id="Rectangle 331" o:spid="_x0000_s1026" style="position:absolute;margin-left:38pt;margin-top:.6pt;width:8.5pt;height:8.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rDdQIAAB4FAAAOAAAAZHJzL2Uyb0RvYy54bWysVNtOGzEQfa/Uf7D8XnYToNCIDYpAqSpR&#10;QEDF8+D1ZlfyrbaTTfr1PfYu9z5UVfPgzNhzPXNmT063WrGN9KGzpuKTvZIzaYStO7Oq+I+75adj&#10;zkIkU5OyRlZ8JwM/nX/8cNK7mZza1qpaeoYgJsx6V/E2RjcriiBaqSnsWScNHhvrNUWoflXUnnpE&#10;16qYluXnore+dt4KGQJuz4dHPs/xm0aKeNU0QUamKo7aYj59Ph/SWcxPaLby5NpOjGXQP1ShqTNI&#10;+hTqnCKxte/ehdKd8DbYJu4JqwvbNJ2QuQd0MynfdHPbkpO5F4AT3BNM4f+FFZeba8+6uuL7+xPO&#10;DGkM6QawkVkpydIlIOpdmMHy1l37UQsQU7/bxuv0j07YNsO6e4JVbiMTuJyUx2UJ8AWeRhlRimdn&#10;50P8Kq1mSai4R/oMJm0uQhxMH01SrmBVVy87pbKyC2fKsw1hwOBFbXvOFIWIy4ov8y91gGyv3JRh&#10;PaqZHuXCCMxrFEXUqB2wCGbFGakVKC2iz7W88g5/kTQVp9b6u62H4o4OEwhjKdn/fVWpy3MK7eCR&#10;U44eyqR4MjN6BCUNZRhDkh5svcMkvR0oHpxYdoh2ASiuyYPTGAD2NF7haJRF83aUOGut//Wn+2QP&#10;quGVsx47AmB+rslLIPzNgIRfJgcHaamycnB4NIXiX748vHwxa31mMSXQDNVlMdlH9Sg23up7rPMi&#10;ZcUTGYHcwwhG5SwOu4sPgpCLRTbDIjmKF+bWiRQ84ZRwvNvek3cjpSK4eGkf94lmb5g12CZPYxfr&#10;aJsu0+4ZV4wqKVjCPLTxg5G2/KWerZ4/a/PfAAAA//8DAFBLAwQUAAYACAAAACEAtivCmNsAAAAG&#10;AQAADwAAAGRycy9kb3ducmV2LnhtbEyPwU7DMAyG70i8Q2QkLoilFDFGaToxJAQaXBhw9xrTFhKn&#10;NNlW9vSYExx//9bnz+V89E5taYhdYANnkwwUcR1sx42B15e70xmomJAtusBk4JsizKvDgxILG3b8&#10;TNtVapRAOBZooE2pL7SOdUse4yT0xNK9h8Fjkjg02g64E7h3Os+yqfbYsVxosafblurP1cYbuOy+&#10;3pqT5eNyv8fFk4sX9x+LBzbm+Gi8uQaVaEx/y/CrL+pQidM6bNhG5YQxlVeSzHNQUl+dS1xLnOWg&#10;q1L/169+AAAA//8DAFBLAQItABQABgAIAAAAIQC2gziS/gAAAOEBAAATAAAAAAAAAAAAAAAAAAAA&#10;AABbQ29udGVudF9UeXBlc10ueG1sUEsBAi0AFAAGAAgAAAAhADj9If/WAAAAlAEAAAsAAAAAAAAA&#10;AAAAAAAALwEAAF9yZWxzLy5yZWxzUEsBAi0AFAAGAAgAAAAhADW1ysN1AgAAHgUAAA4AAAAAAAAA&#10;AAAAAAAALgIAAGRycy9lMm9Eb2MueG1sUEsBAi0AFAAGAAgAAAAhALYrwpjbAAAABgEAAA8AAAAA&#10;AAAAAAAAAAAAzwQAAGRycy9kb3ducmV2LnhtbFBLBQYAAAAABAAEAPMAAADXBQAAAAA=&#10;" fillcolor="window" strokecolor="#bfbfbf" strokeweight="1pt"/>
            </w:pict>
          </mc:Fallback>
        </mc:AlternateContent>
      </w:r>
      <w:r w:rsidRPr="009C2624">
        <w:rPr>
          <w:rFonts w:ascii="Arial" w:eastAsia="Times New Roman" w:hAnsi="Arial" w:cs="Arial"/>
          <w:sz w:val="21"/>
          <w:szCs w:val="21"/>
          <w:lang w:val="en-GB"/>
        </w:rPr>
        <w:t xml:space="preserve">Map(s) or marine chart(s) sufficient to identify the location of </w:t>
      </w:r>
      <w:r w:rsidR="00EA08D4">
        <w:rPr>
          <w:rFonts w:ascii="Arial" w:eastAsia="Times New Roman" w:hAnsi="Arial" w:cs="Arial"/>
          <w:szCs w:val="21"/>
        </w:rPr>
        <w:t>the interconnector in both jurisdictions.</w:t>
      </w:r>
    </w:p>
    <w:p w14:paraId="22D8C1E8" w14:textId="77777777" w:rsidR="006C44E1" w:rsidRPr="006C44E1" w:rsidRDefault="006C44E1" w:rsidP="006C44E1">
      <w:pPr>
        <w:numPr>
          <w:ilvl w:val="0"/>
          <w:numId w:val="19"/>
        </w:numPr>
        <w:tabs>
          <w:tab w:val="left" w:pos="720"/>
        </w:tabs>
        <w:spacing w:before="240" w:after="120" w:line="240" w:lineRule="auto"/>
        <w:ind w:left="720" w:hanging="720"/>
        <w:jc w:val="both"/>
        <w:rPr>
          <w:rFonts w:ascii="Arial" w:eastAsia="Times New Roman" w:hAnsi="Arial" w:cs="Times New Roman"/>
          <w:b/>
          <w:sz w:val="24"/>
          <w:szCs w:val="24"/>
          <w:lang w:val="en-GB"/>
        </w:rPr>
      </w:pPr>
      <w:r w:rsidRPr="006C44E1">
        <w:rPr>
          <w:rFonts w:ascii="Arial" w:eastAsia="Times New Roman" w:hAnsi="Arial" w:cs="Times New Roman"/>
          <w:b/>
          <w:sz w:val="24"/>
          <w:szCs w:val="24"/>
          <w:lang w:val="en-GB"/>
        </w:rPr>
        <w:t xml:space="preserve">Planning Compliance </w:t>
      </w:r>
    </w:p>
    <w:p w14:paraId="7093AB75" w14:textId="1E68666F" w:rsidR="006C44E1" w:rsidRPr="006C44E1" w:rsidRDefault="006C44E1" w:rsidP="006C44E1">
      <w:pPr>
        <w:pStyle w:val="ListParagraph"/>
        <w:spacing w:line="360" w:lineRule="auto"/>
        <w:ind w:right="282"/>
        <w:rPr>
          <w:rFonts w:ascii="Arial" w:hAnsi="Arial" w:cs="Arial"/>
          <w:b/>
          <w:sz w:val="21"/>
          <w:szCs w:val="21"/>
        </w:rPr>
      </w:pPr>
      <w:r w:rsidRPr="006C44E1">
        <w:rPr>
          <w:rFonts w:ascii="Arial" w:hAnsi="Arial" w:cs="Arial"/>
          <w:noProof/>
          <w:sz w:val="21"/>
          <w:szCs w:val="21"/>
          <w:lang w:eastAsia="en-IE"/>
        </w:rPr>
        <mc:AlternateContent>
          <mc:Choice Requires="wps">
            <w:drawing>
              <wp:inline distT="0" distB="0" distL="0" distR="0" wp14:anchorId="7A9CE823" wp14:editId="708280C5">
                <wp:extent cx="107950" cy="107950"/>
                <wp:effectExtent l="0" t="0" r="25400" b="25400"/>
                <wp:docPr id="22" name="Rectangle 22"/>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127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45D37DB6" id="Rectangle 2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wFbQIAAP0EAAAOAAAAZHJzL2Uyb0RvYy54bWysVE1v2zAMvQ/YfxB0X+0E7bIGdYqgRYcB&#10;XRusHXpmZMk2IImapMTpfv0o2WmTdqdhF5kUKX48Pvricmc020ofOrQVn5yUnEkrsO5sU/Gfjzef&#10;vnAWItgaNFpZ8WcZ+OXi44eL3s3lFFvUtfSMgtgw713F2xjdvCiCaKWBcIJOWjIq9AYiqb4pag89&#10;RTe6mJbl56JHXzuPQoZAt9eDkS9yfKWkiPdKBRmZrjjVFvPp87lOZ7G4gHnjwbWdGMuAf6jCQGcp&#10;6Uuoa4jANr57F8p0wmNAFU8EmgKV6oTMPVA3k/JNNw8tOJl7IXCCe4Ep/L+w4m678qyrKz6dcmbB&#10;0Ix+EGpgGy0Z3RFAvQtz8ntwKz9qgcTU7U55k77UB9tlUJ9fQJW7yARdTsrZ+RlBL8g0yhSleH3s&#10;fIhfJRqWhIp7yp6hhO1tiIPr3iXlCqi7+qbTOiuJJ/JKe7YFmvC6maSCKfiRl7asp+TTWZnqAKKZ&#10;0hBJNI4aD7bhDHRD/BXR59RHrzMXj3Ok1HpjvmM95J2dlRR6zLwv6X0dqY1rCO3wKCcZH2mbQspM&#10;2LHrhPqAc5LWWD/ToDwODA5O3HQU7RZCXIEnylJntIbxng6lkdrFUeKsRf/7b/fJn5hEVs56WgGC&#10;4tcGvORMf7PEsfPJ6Wnamaycns2mpPhDy/rQYjfmCmkGE1p4J7KY/KPei8qjeaJtXaasZAIrKPcA&#10;+qhcxWE1ad+FXC6zG+2Jg3hrH5xIwRNOCcfH3RN4N3ImEtnucL8uMH9DncE3vbS43ERUXebVK640&#10;qqTQjuWhjf+DtMSHevZ6/Wst/gAAAP//AwBQSwMEFAAGAAgAAAAhADaD0cvWAAAAAwEAAA8AAABk&#10;cnMvZG93bnJldi54bWxMj0FLw0AQhe+C/2EZwUuxEyu0ErMpKuhFUJr2B0yzYxLMzobdbRr/vVs9&#10;1MsMjze8+V6xnmyvRvahc6Lhdp6BYqmd6aTRsNu+3NyDCpHEUO+ENXxzgHV5eVFQbtxRNjxWsVEp&#10;REJOGtoYhxwx1C1bCnM3sCTv03lLMUnfoPF0TOG2x0WWLdFSJ+lDSwM/t1x/VQerYfjwO3O3qNzy&#10;afY6Zm+C74yo9fXV9PgAKvIUz8dwwk/oUCamvTuICarXkIrE33nyVknt/zaWBf5nL38AAAD//wMA&#10;UEsBAi0AFAAGAAgAAAAhALaDOJL+AAAA4QEAABMAAAAAAAAAAAAAAAAAAAAAAFtDb250ZW50X1R5&#10;cGVzXS54bWxQSwECLQAUAAYACAAAACEAOP0h/9YAAACUAQAACwAAAAAAAAAAAAAAAAAvAQAAX3Jl&#10;bHMvLnJlbHNQSwECLQAUAAYACAAAACEAO8wMBW0CAAD9BAAADgAAAAAAAAAAAAAAAAAuAgAAZHJz&#10;L2Uyb0RvYy54bWxQSwECLQAUAAYACAAAACEANoPRy9YAAAADAQAADwAAAAAAAAAAAAAAAADHBAAA&#10;ZHJzL2Rvd25yZXYueG1sUEsFBgAAAAAEAAQA8wAAAMoFAAAAAA==&#10;" fillcolor="white [3212]" strokecolor="#bfbfbf [2412]" strokeweight="1pt">
                <w10:anchorlock/>
              </v:rect>
            </w:pict>
          </mc:Fallback>
        </mc:AlternateContent>
      </w:r>
      <w:r w:rsidRPr="006C44E1">
        <w:rPr>
          <w:rFonts w:ascii="Arial" w:hAnsi="Arial" w:cs="Arial"/>
          <w:b/>
          <w:sz w:val="21"/>
          <w:szCs w:val="21"/>
        </w:rPr>
        <w:t xml:space="preserve">  </w:t>
      </w:r>
      <w:r w:rsidR="0057191B" w:rsidRPr="006C44E1">
        <w:rPr>
          <w:rFonts w:ascii="Arial" w:hAnsi="Arial" w:cs="Arial"/>
          <w:bCs/>
          <w:sz w:val="21"/>
          <w:szCs w:val="21"/>
        </w:rPr>
        <w:t xml:space="preserve">PCI process planning compliance </w:t>
      </w:r>
      <w:r w:rsidRPr="006C44E1">
        <w:rPr>
          <w:rFonts w:ascii="Arial" w:hAnsi="Arial" w:cs="Arial"/>
          <w:bCs/>
          <w:sz w:val="21"/>
          <w:szCs w:val="21"/>
        </w:rPr>
        <w:t>progress report</w:t>
      </w:r>
      <w:r w:rsidRPr="006C44E1">
        <w:rPr>
          <w:rFonts w:ascii="Arial" w:hAnsi="Arial" w:cs="Arial"/>
          <w:b/>
          <w:sz w:val="21"/>
          <w:szCs w:val="21"/>
        </w:rPr>
        <w:t xml:space="preserve"> </w:t>
      </w:r>
    </w:p>
    <w:p w14:paraId="6C25A0F6" w14:textId="315EB4AD" w:rsidR="006C44E1" w:rsidRPr="006C44E1" w:rsidRDefault="006C44E1" w:rsidP="006C44E1">
      <w:pPr>
        <w:pStyle w:val="ListParagraph"/>
        <w:spacing w:line="360" w:lineRule="auto"/>
        <w:ind w:right="282"/>
        <w:rPr>
          <w:rFonts w:ascii="Arial" w:hAnsi="Arial" w:cs="Arial"/>
          <w:b/>
          <w:sz w:val="21"/>
          <w:szCs w:val="21"/>
        </w:rPr>
      </w:pPr>
      <w:r w:rsidRPr="006C44E1">
        <w:rPr>
          <w:rFonts w:ascii="Arial" w:hAnsi="Arial" w:cs="Arial"/>
          <w:noProof/>
          <w:sz w:val="21"/>
          <w:szCs w:val="21"/>
          <w:lang w:eastAsia="en-IE"/>
        </w:rPr>
        <w:lastRenderedPageBreak/>
        <mc:AlternateContent>
          <mc:Choice Requires="wps">
            <w:drawing>
              <wp:inline distT="0" distB="0" distL="0" distR="0" wp14:anchorId="599301B9" wp14:editId="77B5EF4B">
                <wp:extent cx="107950" cy="107950"/>
                <wp:effectExtent l="0" t="0" r="25400" b="25400"/>
                <wp:docPr id="1" name="Rectangle 1"/>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w="127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rect w14:anchorId="6228DE53" id="Rectangle 1"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ZagIAAPsEAAAOAAAAZHJzL2Uyb0RvYy54bWysVNtOGzEQfa/Uf7D8XnYTQVMiEhSBqCpR&#10;QEDF88TrvUi+1XayoV/fY+8SCO1T1RfvjGc8lzNn9ux8pxXbSh86axZ8clRyJo2wVWeaBf/xePXp&#10;C2chkqlIWSMX/FkGfr78+OGsd3M5ta1VlfQMQUyY927B2xjdvCiCaKWmcGSdNDDW1muKUH1TVJ56&#10;RNeqmJbl56K3vnLeChkCbi8HI1/m+HUtRbyt6yAjUwuO2mI+fT7X6SyWZzRvPLm2E2MZ9A9VaOoM&#10;ku5DXVIktvHdH6F0J7wNto5HwurC1nUnZO4B3UzKd908tORk7gXgBLeHKfy/sOJme+dZV2F2nBnS&#10;GNE9QCPTKMkmCZ7ehTm8HtydH7UAMfW6q71OX3TBdhnS5z2kcheZwOWknJ2eAHgB0ygjSvH62PkQ&#10;v0qrWRIW3CN5BpK21yEOri8uKVewqquuOqWyklgiL5RnW8J8100uGMEPvJRhPZJPZ2Wqg0CyWlGE&#10;qB3aDqbhjFQD9oroc+qD15mJhzlSarXR32015J2dlAg91Lp3z00eREptXFJoh0fZND5SJoWUma5j&#10;1wn1AeckrW31jDF5O/A3OHHVIdo1hXhHHoRFZ1jCeIujVhbt2lHirLX+19/ukz94BCtnPRYAUPzc&#10;kJecqW8GDDudHB+njcnK8clsCsW/tazfWsxGX1jMACxCdVlM/lG9iLW3+gm7ukpZYSIjkHsAfVQu&#10;4rCY2HYhV6vshi1xFK/NgxMpeMIp4fi4eyLvRs5EkO3GviwLzd9RZ/BNL41dbaKtu8yrV1wxqqRg&#10;w/LQxr9BWuG3evZ6/WctfwMAAP//AwBQSwMEFAAGAAgAAAAhADaD0cvWAAAAAwEAAA8AAABkcnMv&#10;ZG93bnJldi54bWxMj0FLw0AQhe+C/2EZwUuxEyu0ErMpKuhFUJr2B0yzYxLMzobdbRr/vVs91MsM&#10;jze8+V6xnmyvRvahc6Lhdp6BYqmd6aTRsNu+3NyDCpHEUO+ENXxzgHV5eVFQbtxRNjxWsVEpREJO&#10;GtoYhxwx1C1bCnM3sCTv03lLMUnfoPF0TOG2x0WWLdFSJ+lDSwM/t1x/VQerYfjwO3O3qNzyafY6&#10;Zm+C74yo9fXV9PgAKvIUz8dwwk/oUCamvTuICarXkIrE33nyVknt/zaWBf5nL38AAAD//wMAUEsB&#10;Ai0AFAAGAAgAAAAhALaDOJL+AAAA4QEAABMAAAAAAAAAAAAAAAAAAAAAAFtDb250ZW50X1R5cGVz&#10;XS54bWxQSwECLQAUAAYACAAAACEAOP0h/9YAAACUAQAACwAAAAAAAAAAAAAAAAAvAQAAX3JlbHMv&#10;LnJlbHNQSwECLQAUAAYACAAAACEAf4KjmWoCAAD7BAAADgAAAAAAAAAAAAAAAAAuAgAAZHJzL2Uy&#10;b0RvYy54bWxQSwECLQAUAAYACAAAACEANoPRy9YAAAADAQAADwAAAAAAAAAAAAAAAADEBAAAZHJz&#10;L2Rvd25yZXYueG1sUEsFBgAAAAAEAAQA8wAAAMcFAAAAAA==&#10;" fillcolor="white [3212]" strokecolor="#bfbfbf [2412]" strokeweight="1pt">
                <w10:anchorlock/>
              </v:rect>
            </w:pict>
          </mc:Fallback>
        </mc:AlternateContent>
      </w:r>
      <w:r w:rsidRPr="006C44E1">
        <w:rPr>
          <w:rFonts w:ascii="Arial" w:hAnsi="Arial" w:cs="Arial"/>
          <w:b/>
          <w:sz w:val="21"/>
          <w:szCs w:val="21"/>
        </w:rPr>
        <w:t xml:space="preserve">  </w:t>
      </w:r>
      <w:r w:rsidRPr="006C44E1">
        <w:rPr>
          <w:rFonts w:ascii="Arial" w:hAnsi="Arial" w:cs="Arial"/>
          <w:bCs/>
          <w:sz w:val="21"/>
          <w:szCs w:val="21"/>
        </w:rPr>
        <w:t xml:space="preserve">Non-PCI process proof of planning compliance </w:t>
      </w:r>
      <w:r w:rsidR="0057191B">
        <w:rPr>
          <w:rFonts w:ascii="Arial" w:hAnsi="Arial" w:cs="Arial"/>
          <w:bCs/>
          <w:sz w:val="21"/>
          <w:szCs w:val="21"/>
        </w:rPr>
        <w:t>or progress report</w:t>
      </w:r>
    </w:p>
    <w:p w14:paraId="4EA8C0AA" w14:textId="4ABC2B13" w:rsidR="009C2624" w:rsidRPr="009C2624" w:rsidRDefault="009C2624" w:rsidP="009C2624">
      <w:pPr>
        <w:numPr>
          <w:ilvl w:val="0"/>
          <w:numId w:val="19"/>
        </w:numPr>
        <w:tabs>
          <w:tab w:val="left" w:pos="720"/>
        </w:tabs>
        <w:spacing w:before="240" w:after="120" w:line="240" w:lineRule="auto"/>
        <w:ind w:left="720" w:hanging="720"/>
        <w:jc w:val="both"/>
        <w:rPr>
          <w:rFonts w:ascii="Arial" w:eastAsia="Times New Roman" w:hAnsi="Arial" w:cs="Times New Roman"/>
          <w:b/>
          <w:sz w:val="24"/>
          <w:szCs w:val="24"/>
          <w:lang w:val="en-GB"/>
        </w:rPr>
      </w:pPr>
      <w:r w:rsidRPr="009C2624">
        <w:rPr>
          <w:rFonts w:ascii="Arial" w:eastAsia="Times New Roman" w:hAnsi="Arial" w:cs="Times New Roman"/>
          <w:b/>
          <w:sz w:val="24"/>
          <w:szCs w:val="24"/>
          <w:lang w:val="en-GB"/>
        </w:rPr>
        <w:t xml:space="preserve">Connection </w:t>
      </w:r>
      <w:r w:rsidR="00BB0D9D">
        <w:rPr>
          <w:rFonts w:ascii="Arial" w:eastAsia="Times New Roman" w:hAnsi="Arial" w:cs="Times New Roman"/>
          <w:b/>
          <w:sz w:val="24"/>
          <w:szCs w:val="24"/>
          <w:lang w:val="en-GB"/>
        </w:rPr>
        <w:t>A</w:t>
      </w:r>
      <w:r w:rsidRPr="009C2624">
        <w:rPr>
          <w:rFonts w:ascii="Arial" w:eastAsia="Times New Roman" w:hAnsi="Arial" w:cs="Times New Roman"/>
          <w:b/>
          <w:sz w:val="24"/>
          <w:szCs w:val="24"/>
          <w:lang w:val="en-GB"/>
        </w:rPr>
        <w:t xml:space="preserve">greement </w:t>
      </w:r>
    </w:p>
    <w:p w14:paraId="6EF25CB0" w14:textId="77777777" w:rsidR="00A907F4" w:rsidRPr="006C44E1" w:rsidRDefault="00A907F4" w:rsidP="00A907F4">
      <w:pPr>
        <w:pStyle w:val="ListParagraph"/>
        <w:spacing w:after="120" w:line="360" w:lineRule="auto"/>
        <w:ind w:left="1080" w:right="282"/>
        <w:jc w:val="both"/>
        <w:rPr>
          <w:rFonts w:ascii="Arial" w:hAnsi="Arial" w:cs="Arial"/>
          <w:sz w:val="21"/>
          <w:szCs w:val="21"/>
        </w:rPr>
      </w:pPr>
      <w:r w:rsidRPr="006C44E1">
        <w:rPr>
          <w:rFonts w:ascii="Arial" w:hAnsi="Arial" w:cs="Arial"/>
          <w:noProof/>
          <w:sz w:val="21"/>
          <w:szCs w:val="21"/>
          <w:lang w:eastAsia="en-IE"/>
        </w:rPr>
        <mc:AlternateContent>
          <mc:Choice Requires="wps">
            <w:drawing>
              <wp:anchor distT="0" distB="0" distL="114300" distR="114300" simplePos="0" relativeHeight="251873792" behindDoc="0" locked="0" layoutInCell="1" allowOverlap="1" wp14:anchorId="7422A569" wp14:editId="7030954B">
                <wp:simplePos x="0" y="0"/>
                <wp:positionH relativeFrom="column">
                  <wp:posOffset>485775</wp:posOffset>
                </wp:positionH>
                <wp:positionV relativeFrom="paragraph">
                  <wp:posOffset>17780</wp:posOffset>
                </wp:positionV>
                <wp:extent cx="108000" cy="10800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w="127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6D7F89E" id="Rectangle 20" o:spid="_x0000_s1026" style="position:absolute;margin-left:38.25pt;margin-top:1.4pt;width:8.5pt;height:8.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gyawIAAP0EAAAOAAAAZHJzL2Uyb0RvYy54bWysVE1v2zAMvQ/YfxB0X+wE7doFdYqgRYcB&#10;WVusHXpmZMk2IImapMTpfv0o2WnSdqdhF5kUKX48Pvricmc020ofOrQVn05KzqQVWHe2qfjPx5tP&#10;55yFCLYGjVZW/FkGfrn4+OGid3M5wxZ1LT2jIDbMe1fxNkY3L4ogWmkgTNBJS0aF3kAk1TdF7aGn&#10;6EYXs7L8XPToa+dRyBDo9now8kWOr5QU8U6pICPTFafaYj59PtfpLBYXMG88uLYTYxnwD1UY6Cwl&#10;fQl1DRHYxnfvQplOeAyo4kSgKVCpTsjcA3UzLd9089CCk7kXAie4F5jC/wsrbrf3nnV1xWcEjwVD&#10;M/pBqIFttGR0RwD1LszJ78Hd+1ELJKZud8qb9KU+2C6D+vwCqtxFJuhyWp6XJcUWZBplilIcHjsf&#10;4leJhiWh4p6yZyhhuwpxcN27pFwBdVffdFpnJfFEXmnPtkATXjfTVDAFf+WlLesp+ews1wFEM6Uh&#10;UknGUePBNpyBboi/Ivqc+tXrzMXXOVJqvTHfsR7ynp2mFsfM+5Le15HauIbQDo9ykvGRtimkzIQd&#10;u06oDzgnaY31Mw3K48Dg4MRNR9FWEOI9eKIsIUxrGO/oUBqpXRwlzlr0v/92n/yJSWTlrKcVICh+&#10;bcBLzvQ3Sxz7Mj05STuTlZPTs8QQf2xZH1vsxlwhzWBKC+9EFpN/1HtReTRPtK3LlJVMYAXlHkAf&#10;las4rCbtu5DLZXajPXEQV/bBiRQ84ZRwfNw9gXcjZyKR7Rb36wLzN9QZfNNLi8tNRNVlXh1wpVEl&#10;hXYsD238H6QlPtaz1+GvtfgDAAD//wMAUEsDBBQABgAIAAAAIQBLHpVi2gAAAAYBAAAPAAAAZHJz&#10;L2Rvd25yZXYueG1sTI/RSsNAEEXfBf9hGcEXsRNTjG3MpqigL0LFtB+wzU6TYHY2ZLdp/HvHJ328&#10;3MOdM8Vmdr2aaAydZw13iwQUce1tx42G/e71dgUqRMPW9J5JwzcF2JSXF4XJrT/zJ01VbJSMcMiN&#10;hjbGIUcMdUvOhIUfiKU7+tGZKHFs0I7mLOOuxzRJMnSmY7nQmoFeWqq/qpPTMHyMe7tMK58937xN&#10;yTvjlhC1vr6anx5BRZrjHwy/+qIOpTgd/IltUL2Gh+xeSA2pPCD1einxINh6BVgW+F+//AEAAP//&#10;AwBQSwECLQAUAAYACAAAACEAtoM4kv4AAADhAQAAEwAAAAAAAAAAAAAAAAAAAAAAW0NvbnRlbnRf&#10;VHlwZXNdLnhtbFBLAQItABQABgAIAAAAIQA4/SH/1gAAAJQBAAALAAAAAAAAAAAAAAAAAC8BAABf&#10;cmVscy8ucmVsc1BLAQItABQABgAIAAAAIQB4dngyawIAAP0EAAAOAAAAAAAAAAAAAAAAAC4CAABk&#10;cnMvZTJvRG9jLnhtbFBLAQItABQABgAIAAAAIQBLHpVi2gAAAAYBAAAPAAAAAAAAAAAAAAAAAMUE&#10;AABkcnMvZG93bnJldi54bWxQSwUGAAAAAAQABADzAAAAzAUAAAAA&#10;" fillcolor="white [3212]" strokecolor="#bfbfbf [2412]" strokeweight="1pt"/>
            </w:pict>
          </mc:Fallback>
        </mc:AlternateContent>
      </w:r>
      <w:r w:rsidRPr="006C44E1">
        <w:rPr>
          <w:rFonts w:ascii="Arial" w:hAnsi="Arial" w:cs="Arial"/>
          <w:sz w:val="21"/>
          <w:szCs w:val="21"/>
        </w:rPr>
        <w:t>Proof of connection agreement</w:t>
      </w:r>
    </w:p>
    <w:p w14:paraId="62DACB04" w14:textId="77777777" w:rsidR="00A907F4" w:rsidRPr="006C44E1" w:rsidRDefault="00A907F4" w:rsidP="00A907F4">
      <w:pPr>
        <w:pStyle w:val="ListParagraph"/>
        <w:spacing w:after="120" w:line="360" w:lineRule="auto"/>
        <w:ind w:left="1080" w:right="282"/>
        <w:jc w:val="both"/>
        <w:rPr>
          <w:rFonts w:ascii="Arial" w:hAnsi="Arial" w:cs="Arial"/>
          <w:sz w:val="21"/>
          <w:szCs w:val="21"/>
        </w:rPr>
      </w:pPr>
      <w:r w:rsidRPr="006C44E1">
        <w:rPr>
          <w:rFonts w:ascii="Arial" w:hAnsi="Arial" w:cs="Arial"/>
          <w:noProof/>
          <w:sz w:val="21"/>
          <w:szCs w:val="21"/>
          <w:lang w:eastAsia="en-IE"/>
        </w:rPr>
        <mc:AlternateContent>
          <mc:Choice Requires="wps">
            <w:drawing>
              <wp:anchor distT="0" distB="0" distL="114300" distR="114300" simplePos="0" relativeHeight="251874816" behindDoc="0" locked="0" layoutInCell="1" allowOverlap="1" wp14:anchorId="12DC4AAC" wp14:editId="282955AB">
                <wp:simplePos x="0" y="0"/>
                <wp:positionH relativeFrom="column">
                  <wp:posOffset>485775</wp:posOffset>
                </wp:positionH>
                <wp:positionV relativeFrom="paragraph">
                  <wp:posOffset>229870</wp:posOffset>
                </wp:positionV>
                <wp:extent cx="108000" cy="1080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08000" cy="108000"/>
                        </a:xfrm>
                        <a:prstGeom prst="rect">
                          <a:avLst/>
                        </a:prstGeom>
                        <a:solidFill>
                          <a:schemeClr val="bg1"/>
                        </a:solidFill>
                        <a:ln w="127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FCD06E2" id="Rectangle 9" o:spid="_x0000_s1026" style="position:absolute;margin-left:38.25pt;margin-top:18.1pt;width:8.5pt;height:8.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kcagIAAPsEAAAOAAAAZHJzL2Uyb0RvYy54bWysVEtv2zAMvg/YfxB0X+0E6doGdYogRYcB&#10;XRu0HXpmZMk2IImapMTpfv0o2elzp2EXmRQpPj5+9PnF3mi2kz50aCs+OSo5k1Zg3dmm4j8frr6c&#10;chYi2Bo0WlnxJxn4xeLzp/PezeUUW9S19IyC2DDvXcXbGN28KIJopYFwhE5aMir0BiKpvilqDz1F&#10;N7qYluXXokdfO49ChkC3l4ORL3J8paSIt0oFGZmuONUW8+nzuUlnsTiHeePBtZ0Yy4B/qMJAZynp&#10;c6hLiMC2vvsQynTCY0AVjwSaApXqhMw9UDeT8l039y04mXshcIJ7hin8v7DiZrf2rKsrfsaZBUMj&#10;uiPQwDZasrMET+/CnLzu3dqPWiAx9bpX3qQvdcH2GdKnZ0jlPjJBl5PytCwJeEGmUaYoxctj50P8&#10;JtGwJFTcU/IMJOyuQxxcDy4pV0Dd1Ved1llJLJEr7dkOaL6bZpIKpuBvvLRlPSWfnuQ6gEimNEQq&#10;yThqO9iGM9ANsVdEn1O/eZ2Z+DZHSq235gfWQ96T49TimPlQ0sc6UhuXENrhUU4yPtI2hZSZrmPX&#10;CfUB5yRtsH6iMXkc+BucuOoo2jWEuAZPhCWEaQnjLR1KI7WLo8RZi/733+6TP/GIrJz1tAAExa8t&#10;eMmZ/m6JYWeT2SxtTFZmxydTUvxry+a1xW7NCmkGE1p3J7KY/KM+iMqjeaRdXaasZAIrKPcA+qis&#10;4rCYtO1CLpfZjbbEQby2906k4AmnhOPD/hG8GzkTiWw3eFgWmL+jzuCbXlpcbiOqLvPqBVcaVVJo&#10;w/LQxr9BWuHXevZ6+Wct/gAAAP//AwBQSwMEFAAGAAgAAAAhAN1lycPbAAAABwEAAA8AAABkcnMv&#10;ZG93bnJldi54bWxMjsFOwzAQRO9I/IO1SFxQ65CoAUI2FSDBBQlE2g9w4yWJiNdR7Kbh71lOcBzN&#10;6M0rt4sb1ExT6D0jXK8TUMSNtz23CPvd8+oWVIiGrRk8E8I3BdhW52elKaw/8QfNdWyVQDgUBqGL&#10;cSy0Dk1HzoS1H4ml+/STM1Hi1Go7mZPA3aDTJMm1Mz3LQ2dGeuqo+aqPDmF8n/Y2S2ufP169zMkr&#10;6zfSGvHyYnm4BxVpiX9j+NUXdajE6eCPbIMaEG7yjSwRsjwFJf1dJvmAsMlS0FWp//tXPwAAAP//&#10;AwBQSwECLQAUAAYACAAAACEAtoM4kv4AAADhAQAAEwAAAAAAAAAAAAAAAAAAAAAAW0NvbnRlbnRf&#10;VHlwZXNdLnhtbFBLAQItABQABgAIAAAAIQA4/SH/1gAAAJQBAAALAAAAAAAAAAAAAAAAAC8BAABf&#10;cmVscy8ucmVsc1BLAQItABQABgAIAAAAIQDYHJkcagIAAPsEAAAOAAAAAAAAAAAAAAAAAC4CAABk&#10;cnMvZTJvRG9jLnhtbFBLAQItABQABgAIAAAAIQDdZcnD2wAAAAcBAAAPAAAAAAAAAAAAAAAAAMQE&#10;AABkcnMvZG93bnJldi54bWxQSwUGAAAAAAQABADzAAAAzAUAAAAA&#10;" fillcolor="white [3212]" strokecolor="#bfbfbf [2412]" strokeweight="1pt"/>
            </w:pict>
          </mc:Fallback>
        </mc:AlternateContent>
      </w:r>
      <w:r w:rsidRPr="006C44E1">
        <w:rPr>
          <w:rFonts w:ascii="Arial" w:hAnsi="Arial" w:cs="Arial"/>
          <w:b/>
          <w:sz w:val="21"/>
          <w:szCs w:val="21"/>
        </w:rPr>
        <w:t>or</w:t>
      </w:r>
      <w:r w:rsidRPr="006C44E1">
        <w:rPr>
          <w:rFonts w:ascii="Arial" w:hAnsi="Arial" w:cs="Arial"/>
          <w:sz w:val="21"/>
          <w:szCs w:val="21"/>
        </w:rPr>
        <w:t xml:space="preserve"> </w:t>
      </w:r>
    </w:p>
    <w:p w14:paraId="7EAB34B0" w14:textId="42FECA03" w:rsidR="00A907F4" w:rsidRPr="006C44E1" w:rsidRDefault="00A907F4" w:rsidP="00A907F4">
      <w:pPr>
        <w:pStyle w:val="ListParagraph"/>
        <w:spacing w:after="120" w:line="360" w:lineRule="auto"/>
        <w:ind w:left="1080" w:right="282"/>
        <w:jc w:val="both"/>
        <w:rPr>
          <w:rFonts w:ascii="Arial" w:hAnsi="Arial" w:cs="Arial"/>
          <w:sz w:val="21"/>
          <w:szCs w:val="21"/>
        </w:rPr>
      </w:pPr>
      <w:r w:rsidRPr="006C44E1">
        <w:rPr>
          <w:rFonts w:ascii="Arial" w:hAnsi="Arial" w:cs="Arial"/>
          <w:sz w:val="21"/>
          <w:szCs w:val="21"/>
        </w:rPr>
        <w:t xml:space="preserve">Proof of application for a connection agreement from the transmission system operator </w:t>
      </w:r>
    </w:p>
    <w:p w14:paraId="091134C8" w14:textId="1F353EBA" w:rsidR="00A907F4" w:rsidRPr="006C44E1" w:rsidRDefault="00A907F4" w:rsidP="00A907F4">
      <w:pPr>
        <w:spacing w:line="360" w:lineRule="auto"/>
        <w:ind w:left="360" w:right="282" w:firstLine="360"/>
        <w:rPr>
          <w:rFonts w:ascii="Arial" w:eastAsia="Times New Roman" w:hAnsi="Arial" w:cs="Arial"/>
          <w:sz w:val="21"/>
          <w:szCs w:val="21"/>
        </w:rPr>
      </w:pPr>
      <w:r w:rsidRPr="006C44E1">
        <w:rPr>
          <w:rFonts w:ascii="Arial" w:hAnsi="Arial" w:cs="Arial"/>
          <w:sz w:val="21"/>
          <w:szCs w:val="21"/>
        </w:rPr>
        <w:t>Both</w:t>
      </w:r>
      <w:r w:rsidRPr="006C44E1">
        <w:rPr>
          <w:rFonts w:ascii="Arial" w:eastAsia="Times New Roman" w:hAnsi="Arial" w:cs="Arial"/>
          <w:sz w:val="21"/>
          <w:szCs w:val="21"/>
        </w:rPr>
        <w:t xml:space="preserve"> must include a reference number and MEC</w:t>
      </w:r>
    </w:p>
    <w:p w14:paraId="7E89B048" w14:textId="77777777" w:rsidR="009C2624" w:rsidRPr="009C2624" w:rsidRDefault="009C2624" w:rsidP="009C2624">
      <w:pPr>
        <w:numPr>
          <w:ilvl w:val="0"/>
          <w:numId w:val="19"/>
        </w:numPr>
        <w:tabs>
          <w:tab w:val="left" w:pos="720"/>
        </w:tabs>
        <w:spacing w:before="240" w:after="120" w:line="240" w:lineRule="auto"/>
        <w:ind w:left="720" w:hanging="720"/>
        <w:jc w:val="both"/>
        <w:rPr>
          <w:rFonts w:ascii="Arial" w:eastAsia="Times New Roman" w:hAnsi="Arial" w:cs="Times New Roman"/>
          <w:b/>
          <w:sz w:val="24"/>
          <w:szCs w:val="24"/>
          <w:lang w:val="en-GB"/>
        </w:rPr>
      </w:pPr>
      <w:r w:rsidRPr="009C2624">
        <w:rPr>
          <w:rFonts w:ascii="Arial" w:eastAsia="Times New Roman" w:hAnsi="Arial" w:cs="Times New Roman"/>
          <w:b/>
          <w:sz w:val="24"/>
          <w:szCs w:val="24"/>
          <w:lang w:val="en-GB"/>
        </w:rPr>
        <w:t>Technical Information</w:t>
      </w:r>
    </w:p>
    <w:p w14:paraId="033CB438" w14:textId="27DB526B" w:rsidR="009C2624" w:rsidRPr="009C2624" w:rsidRDefault="009C2624" w:rsidP="009C2624">
      <w:pPr>
        <w:tabs>
          <w:tab w:val="left" w:pos="720"/>
        </w:tabs>
        <w:spacing w:after="120" w:line="360" w:lineRule="auto"/>
        <w:ind w:left="1440"/>
        <w:jc w:val="both"/>
        <w:rPr>
          <w:rFonts w:ascii="Arial" w:eastAsia="Times New Roman" w:hAnsi="Arial" w:cs="Arial"/>
          <w:sz w:val="21"/>
          <w:szCs w:val="21"/>
          <w:lang w:val="en-GB"/>
        </w:rPr>
      </w:pPr>
      <w:r w:rsidRPr="009C2624">
        <w:rPr>
          <w:rFonts w:ascii="Arial" w:eastAsia="Times New Roman" w:hAnsi="Arial" w:cs="Arial"/>
          <w:noProof/>
          <w:sz w:val="21"/>
          <w:szCs w:val="21"/>
          <w:lang w:eastAsia="en-IE"/>
        </w:rPr>
        <mc:AlternateContent>
          <mc:Choice Requires="wps">
            <w:drawing>
              <wp:anchor distT="0" distB="0" distL="114300" distR="114300" simplePos="0" relativeHeight="251856384" behindDoc="0" locked="0" layoutInCell="1" allowOverlap="1" wp14:anchorId="38F547A9" wp14:editId="34CAE79A">
                <wp:simplePos x="0" y="0"/>
                <wp:positionH relativeFrom="column">
                  <wp:posOffset>482803</wp:posOffset>
                </wp:positionH>
                <wp:positionV relativeFrom="paragraph">
                  <wp:posOffset>7315</wp:posOffset>
                </wp:positionV>
                <wp:extent cx="108000" cy="108000"/>
                <wp:effectExtent l="0" t="0" r="25400" b="25400"/>
                <wp:wrapNone/>
                <wp:docPr id="340" name="Rectangle 340"/>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99D7FD3" id="Rectangle 340" o:spid="_x0000_s1026" style="position:absolute;margin-left:38pt;margin-top:.6pt;width:8.5pt;height:8.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dadQIAAB4FAAAOAAAAZHJzL2Uyb0RvYy54bWysVN1P2zAQf5+0/8Hy+0jawWAVKapAnSYx&#10;QIOJ58Nxmkj+mu027f76/ewEKLCHaVoenDvf9+/ufHq21YptpA+dNRWfHJScSSNs3ZlVxX/cLT+c&#10;cBYimZqUNbLiOxn42fz9u9PezeTUtlbV0jM4MWHWu4q3MbpZUQTRSk3hwDppIGys1xTB+lVRe+rh&#10;XatiWpafit762nkrZAi4vRiEfJ79N40U8bppgoxMVRy5xXz6fD6ks5if0mzlybWdGNOgf8hCU2cQ&#10;9MnVBUVia9+9caU74W2wTTwQVhe2aTohcw2oZlK+qua2JSdzLQAnuCeYwv9zK642N551dcU/HgIf&#10;QxpN+g7YyKyUZOkSEPUuzKB56278yAWQqd5t43X6oxK2zbDunmCV28gELiflSVnCuYBopOGleDZ2&#10;PsQv0mqWiIp7hM9g0uYyxEH1USXFClZ19bJTKjO7cK482xAajLmobc+ZohBxWfFl/lIFiPbCTBnW&#10;I5vpcU6MMHmNoogctQMWwaw4I7XCSIvocy4vrMNfBE3JqbX+ZushueOjBMKYSrZ/m1Wq8oJCO1jk&#10;kKOFMsmfzBM9gpKaMrQhUQ+23qGT3g4jHpxYdvB2CShuyGOm0QDsabzG0SiL4u1IcdZa/+tP90kf&#10;owYpZz12BMD8XJOXQPirwRB+nhymoYmZOTw6noLx+5KHfYlZ63OLLk3wIjiRyaQf1SPZeKvvsc6L&#10;FBUiMgKxhxaMzHkcdhcPgpCLRVbDIjmKl+bWieQ84ZRwvNvek3fjSEXM4pV93CeavZqsQTdZGrtY&#10;R9t0eeyecUWrEoMlzE0bH4y05ft81np+1ua/AQAA//8DAFBLAwQUAAYACAAAACEAtivCmNsAAAAG&#10;AQAADwAAAGRycy9kb3ducmV2LnhtbEyPwU7DMAyG70i8Q2QkLoilFDFGaToxJAQaXBhw9xrTFhKn&#10;NNlW9vSYExx//9bnz+V89E5taYhdYANnkwwUcR1sx42B15e70xmomJAtusBk4JsizKvDgxILG3b8&#10;TNtVapRAOBZooE2pL7SOdUse4yT0xNK9h8Fjkjg02g64E7h3Os+yqfbYsVxosafblurP1cYbuOy+&#10;3pqT5eNyv8fFk4sX9x+LBzbm+Gi8uQaVaEx/y/CrL+pQidM6bNhG5YQxlVeSzHNQUl+dS1xLnOWg&#10;q1L/169+AAAA//8DAFBLAQItABQABgAIAAAAIQC2gziS/gAAAOEBAAATAAAAAAAAAAAAAAAAAAAA&#10;AABbQ29udGVudF9UeXBlc10ueG1sUEsBAi0AFAAGAAgAAAAhADj9If/WAAAAlAEAAAsAAAAAAAAA&#10;AAAAAAAALwEAAF9yZWxzLy5yZWxzUEsBAi0AFAAGAAgAAAAhAKA2B1p1AgAAHgUAAA4AAAAAAAAA&#10;AAAAAAAALgIAAGRycy9lMm9Eb2MueG1sUEsBAi0AFAAGAAgAAAAhALYrwpjbAAAABgEAAA8AAAAA&#10;AAAAAAAAAAAAzwQAAGRycy9kb3ducmV2LnhtbFBLBQYAAAAABAAEAPMAAADXBQAAAAA=&#10;" fillcolor="window" strokecolor="#bfbfbf" strokeweight="1pt"/>
            </w:pict>
          </mc:Fallback>
        </mc:AlternateContent>
      </w:r>
      <w:r w:rsidRPr="009C2624">
        <w:rPr>
          <w:rFonts w:ascii="Arial" w:eastAsia="Times New Roman" w:hAnsi="Arial" w:cs="Arial"/>
          <w:sz w:val="21"/>
          <w:szCs w:val="21"/>
          <w:lang w:val="en-GB"/>
        </w:rPr>
        <w:t xml:space="preserve">Company profile showing the qualifications and experience of company who will operate the proposed </w:t>
      </w:r>
      <w:r w:rsidR="00A12559">
        <w:rPr>
          <w:rFonts w:ascii="Arial" w:hAnsi="Arial" w:cs="Arial"/>
          <w:szCs w:val="21"/>
        </w:rPr>
        <w:t>interconnector</w:t>
      </w:r>
    </w:p>
    <w:p w14:paraId="4ADA77C6" w14:textId="77777777" w:rsidR="009C2624" w:rsidRPr="009C2624" w:rsidRDefault="009C2624" w:rsidP="009C2624">
      <w:pPr>
        <w:numPr>
          <w:ilvl w:val="0"/>
          <w:numId w:val="19"/>
        </w:numPr>
        <w:tabs>
          <w:tab w:val="left" w:pos="720"/>
        </w:tabs>
        <w:spacing w:before="240" w:after="120" w:line="240" w:lineRule="auto"/>
        <w:ind w:left="720" w:hanging="720"/>
        <w:jc w:val="both"/>
        <w:rPr>
          <w:rFonts w:ascii="Arial" w:eastAsia="Times New Roman" w:hAnsi="Arial" w:cs="Times New Roman"/>
          <w:b/>
          <w:sz w:val="24"/>
          <w:szCs w:val="24"/>
          <w:lang w:val="en-GB"/>
        </w:rPr>
      </w:pPr>
      <w:r w:rsidRPr="009C2624">
        <w:rPr>
          <w:rFonts w:ascii="Arial" w:eastAsia="Times New Roman" w:hAnsi="Arial" w:cs="Times New Roman"/>
          <w:b/>
          <w:sz w:val="24"/>
          <w:szCs w:val="24"/>
          <w:lang w:val="en-GB"/>
        </w:rPr>
        <w:t xml:space="preserve">Construction Timeline </w:t>
      </w:r>
    </w:p>
    <w:p w14:paraId="10754597" w14:textId="037F24D9" w:rsidR="00E47CA8" w:rsidRDefault="009C2624" w:rsidP="009C2624">
      <w:pPr>
        <w:tabs>
          <w:tab w:val="left" w:pos="720"/>
        </w:tabs>
        <w:spacing w:after="120" w:line="360" w:lineRule="auto"/>
        <w:ind w:left="1440"/>
        <w:jc w:val="both"/>
        <w:rPr>
          <w:rFonts w:ascii="Arial" w:eastAsia="Times New Roman" w:hAnsi="Arial" w:cs="Arial"/>
          <w:sz w:val="21"/>
          <w:szCs w:val="21"/>
          <w:lang w:val="en-GB"/>
        </w:rPr>
      </w:pPr>
      <w:r w:rsidRPr="009C2624">
        <w:rPr>
          <w:rFonts w:ascii="Arial" w:eastAsia="Times New Roman" w:hAnsi="Arial" w:cs="Arial"/>
          <w:noProof/>
          <w:sz w:val="21"/>
          <w:szCs w:val="21"/>
          <w:lang w:eastAsia="en-IE"/>
        </w:rPr>
        <mc:AlternateContent>
          <mc:Choice Requires="wps">
            <w:drawing>
              <wp:anchor distT="0" distB="0" distL="114300" distR="114300" simplePos="0" relativeHeight="251857408" behindDoc="0" locked="0" layoutInCell="1" allowOverlap="1" wp14:anchorId="6723C42D" wp14:editId="6229EC41">
                <wp:simplePos x="0" y="0"/>
                <wp:positionH relativeFrom="column">
                  <wp:posOffset>482803</wp:posOffset>
                </wp:positionH>
                <wp:positionV relativeFrom="paragraph">
                  <wp:posOffset>7315</wp:posOffset>
                </wp:positionV>
                <wp:extent cx="108000" cy="108000"/>
                <wp:effectExtent l="0" t="0" r="25400" b="25400"/>
                <wp:wrapNone/>
                <wp:docPr id="341" name="Rectangle 341"/>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127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F8BF28B" id="Rectangle 341" o:spid="_x0000_s1026" style="position:absolute;margin-left:38pt;margin-top:.6pt;width:8.5pt;height:8.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h+dQIAAB4FAAAOAAAAZHJzL2Uyb0RvYy54bWysVMtu2zAQvBfoPxC8N5Jdp0mNyIGRwEWB&#10;NAmaFDkzFGUJILksSVt2v75DSnn3UBT1gd4l9zk7q5PTndFsq3zoyFZ8clBypqykurPriv+4XX04&#10;5ixEYWuhyaqK71Xgp4v37056N1dTaknXyjMEsWHeu4q3Mbp5UQTZKiPCATll8diQNyJC9eui9qJH&#10;dKOLaVl+KnrytfMkVQi4PR8e+SLHbxol41XTBBWZrjhqi/n0+bxPZ7E4EfO1F67t5FiG+IcqjOgs&#10;kj6GOhdRsI3v3oQynfQUqIkHkkxBTdNJlXtAN5PyVTc3rXAq9wJwgnuEKfy/sPJye+1ZV1f842zC&#10;mRUGQ/oO2IRda8XSJSDqXZjD8sZd+1ELEFO/u8ab9I9O2C7Dun+EVe0ik7iclMdlCfAlnkYZUYon&#10;Z+dD/KLIsCRU3CN9BlNsL0IcTB9MUq5AuqtXndZZ2Ycz7dlWYMDgRU09Z1qEiMuKr/IvdYBsL9y0&#10;ZT2qmR7lwgSY12gRUaNxwCLYNWdCr0FpGX2u5YV3+IukqTi9Md+oHoo7OkwgjKVk/7dVpS7PRWgH&#10;j5xy9NA2xVOZ0SMoaSjDGJJ0T/Uek/Q0UDw4ueoQ7QJQXAsPTmMA2NN4haPRhOZplDhryf/6032y&#10;B9XwylmPHQEwPzfCKyD81YKEnyezWVqqrMwOj6ZQ/POX++cvdmPOCFMCzVBdFpN91A9i48ncYZ2X&#10;KSuehJXIPYxgVM7isLv4IEi1XGYzLJIT8cLeOJmCJ5wSjre7O+HdSKkILl7Swz6J+StmDbbJ09Jy&#10;E6npMu2ecMWokoIlzEMbPxhpy5/r2erps7b4DQAA//8DAFBLAwQUAAYACAAAACEAtivCmNsAAAAG&#10;AQAADwAAAGRycy9kb3ducmV2LnhtbEyPwU7DMAyG70i8Q2QkLoilFDFGaToxJAQaXBhw9xrTFhKn&#10;NNlW9vSYExx//9bnz+V89E5taYhdYANnkwwUcR1sx42B15e70xmomJAtusBk4JsizKvDgxILG3b8&#10;TNtVapRAOBZooE2pL7SOdUse4yT0xNK9h8Fjkjg02g64E7h3Os+yqfbYsVxosafblurP1cYbuOy+&#10;3pqT5eNyv8fFk4sX9x+LBzbm+Gi8uQaVaEx/y/CrL+pQidM6bNhG5YQxlVeSzHNQUl+dS1xLnOWg&#10;q1L/169+AAAA//8DAFBLAQItABQABgAIAAAAIQC2gziS/gAAAOEBAAATAAAAAAAAAAAAAAAAAAAA&#10;AABbQ29udGVudF9UeXBlc10ueG1sUEsBAi0AFAAGAAgAAAAhADj9If/WAAAAlAEAAAsAAAAAAAAA&#10;AAAAAAAALwEAAF9yZWxzLy5yZWxzUEsBAi0AFAAGAAgAAAAhADDoiH51AgAAHgUAAA4AAAAAAAAA&#10;AAAAAAAALgIAAGRycy9lMm9Eb2MueG1sUEsBAi0AFAAGAAgAAAAhALYrwpjbAAAABgEAAA8AAAAA&#10;AAAAAAAAAAAAzwQAAGRycy9kb3ducmV2LnhtbFBLBQYAAAAABAAEAPMAAADXBQAAAAA=&#10;" fillcolor="window" strokecolor="#bfbfbf" strokeweight="1pt"/>
            </w:pict>
          </mc:Fallback>
        </mc:AlternateContent>
      </w:r>
      <w:r w:rsidRPr="009C2624">
        <w:rPr>
          <w:rFonts w:ascii="Arial" w:eastAsia="Times New Roman" w:hAnsi="Arial" w:cs="Arial"/>
          <w:sz w:val="21"/>
          <w:szCs w:val="21"/>
          <w:lang w:val="en-GB"/>
        </w:rPr>
        <w:t xml:space="preserve">Construction and commissioning programme, identifying the major milestones in the project development, from authorisation to completion. </w:t>
      </w:r>
    </w:p>
    <w:p w14:paraId="5DDD7D71" w14:textId="77777777" w:rsidR="00902C7F" w:rsidRDefault="00902C7F" w:rsidP="00914870">
      <w:pPr>
        <w:spacing w:after="120" w:line="360" w:lineRule="auto"/>
        <w:ind w:right="282"/>
        <w:jc w:val="both"/>
        <w:rPr>
          <w:rFonts w:ascii="Arial" w:hAnsi="Arial" w:cs="Arial"/>
          <w:sz w:val="21"/>
          <w:szCs w:val="21"/>
        </w:rPr>
      </w:pPr>
    </w:p>
    <w:p w14:paraId="7BF292D8" w14:textId="25F4473A" w:rsidR="00FE7318" w:rsidRDefault="000E5D9E" w:rsidP="00914870">
      <w:pPr>
        <w:spacing w:after="120" w:line="360" w:lineRule="auto"/>
        <w:ind w:right="282"/>
        <w:jc w:val="both"/>
        <w:rPr>
          <w:rFonts w:ascii="Arial" w:hAnsi="Arial" w:cs="Arial"/>
          <w:sz w:val="21"/>
          <w:szCs w:val="21"/>
        </w:rPr>
      </w:pPr>
      <w:r>
        <w:rPr>
          <w:rFonts w:ascii="Arial" w:hAnsi="Arial" w:cs="Arial"/>
          <w:sz w:val="21"/>
          <w:szCs w:val="21"/>
        </w:rPr>
        <w:t>The submission of additional information</w:t>
      </w:r>
      <w:r w:rsidR="00902C7F">
        <w:rPr>
          <w:rFonts w:ascii="Arial" w:hAnsi="Arial" w:cs="Arial"/>
          <w:sz w:val="21"/>
          <w:szCs w:val="21"/>
        </w:rPr>
        <w:t xml:space="preserve"> by CRU</w:t>
      </w:r>
      <w:r>
        <w:rPr>
          <w:rFonts w:ascii="Arial" w:hAnsi="Arial" w:cs="Arial"/>
          <w:sz w:val="21"/>
          <w:szCs w:val="21"/>
        </w:rPr>
        <w:t xml:space="preserve"> may be requested at any stage in the assessment process.</w:t>
      </w:r>
    </w:p>
    <w:p w14:paraId="11D05EAB" w14:textId="3FB544D1" w:rsidR="000A4551" w:rsidRPr="005D6A5A" w:rsidRDefault="000A4551" w:rsidP="00914870">
      <w:pPr>
        <w:spacing w:after="120" w:line="360" w:lineRule="auto"/>
        <w:ind w:right="282"/>
        <w:jc w:val="both"/>
        <w:rPr>
          <w:rFonts w:ascii="Arial" w:hAnsi="Arial" w:cs="Arial"/>
          <w:sz w:val="21"/>
          <w:szCs w:val="21"/>
        </w:rPr>
      </w:pPr>
    </w:p>
    <w:bookmarkEnd w:id="5"/>
    <w:p w14:paraId="58F60C04" w14:textId="09DCC782" w:rsidR="002C589F" w:rsidRDefault="002C589F">
      <w:pPr>
        <w:spacing w:after="120"/>
        <w:ind w:right="282"/>
        <w:jc w:val="both"/>
        <w:rPr>
          <w:rFonts w:ascii="Arial" w:hAnsi="Arial" w:cs="Arial"/>
          <w:b/>
        </w:rPr>
      </w:pPr>
    </w:p>
    <w:p w14:paraId="0961BC6E" w14:textId="77777777" w:rsidR="00FE7318" w:rsidRDefault="00FE7318" w:rsidP="005C0A48">
      <w:pPr>
        <w:spacing w:after="120"/>
        <w:ind w:left="284" w:right="282"/>
        <w:jc w:val="center"/>
        <w:rPr>
          <w:rFonts w:ascii="Arial" w:hAnsi="Arial" w:cs="Arial"/>
          <w:b/>
          <w:sz w:val="28"/>
        </w:rPr>
        <w:sectPr w:rsidR="00FE7318" w:rsidSect="00CD0E04">
          <w:pgSz w:w="11906" w:h="16838"/>
          <w:pgMar w:top="567" w:right="567" w:bottom="567" w:left="567" w:header="709" w:footer="709" w:gutter="0"/>
          <w:cols w:space="708"/>
          <w:titlePg/>
          <w:docGrid w:linePitch="360"/>
        </w:sectPr>
      </w:pPr>
    </w:p>
    <w:p w14:paraId="28253A5D" w14:textId="23F85857" w:rsidR="005C0A48" w:rsidRPr="00AB2403" w:rsidRDefault="005C0A48" w:rsidP="005C0A48">
      <w:pPr>
        <w:spacing w:after="120"/>
        <w:ind w:left="284" w:right="282"/>
        <w:jc w:val="center"/>
        <w:rPr>
          <w:rFonts w:ascii="Arial" w:hAnsi="Arial" w:cs="Arial"/>
          <w:color w:val="FF6600"/>
          <w:sz w:val="28"/>
        </w:rPr>
      </w:pPr>
      <w:r w:rsidRPr="00AB2403">
        <w:rPr>
          <w:rFonts w:ascii="Arial" w:hAnsi="Arial" w:cs="Arial"/>
          <w:b/>
          <w:color w:val="FF6600"/>
          <w:sz w:val="28"/>
        </w:rPr>
        <w:lastRenderedPageBreak/>
        <w:t>SUBMITTING YOUR APPLICATION</w:t>
      </w:r>
    </w:p>
    <w:p w14:paraId="0DB7BD73" w14:textId="3E898D3A" w:rsidR="00FB683A" w:rsidRDefault="005C0A48" w:rsidP="00FB683A">
      <w:pPr>
        <w:spacing w:after="120" w:line="360" w:lineRule="auto"/>
        <w:ind w:left="284" w:right="282"/>
        <w:jc w:val="both"/>
        <w:rPr>
          <w:rFonts w:ascii="Arial" w:hAnsi="Arial" w:cs="Arial"/>
          <w:b/>
          <w:sz w:val="21"/>
          <w:szCs w:val="21"/>
        </w:rPr>
      </w:pPr>
      <w:r w:rsidRPr="0027428D">
        <w:rPr>
          <w:rFonts w:ascii="Arial" w:hAnsi="Arial" w:cs="Arial"/>
          <w:sz w:val="21"/>
          <w:szCs w:val="21"/>
        </w:rPr>
        <w:t xml:space="preserve">A signed, scanned soft copy of this application form and all associated documentation is to be submitted </w:t>
      </w:r>
      <w:r w:rsidR="002B074A">
        <w:rPr>
          <w:rFonts w:ascii="Arial" w:hAnsi="Arial" w:cs="Arial"/>
          <w:sz w:val="21"/>
          <w:szCs w:val="21"/>
        </w:rPr>
        <w:t xml:space="preserve">electronically </w:t>
      </w:r>
      <w:r w:rsidRPr="0027428D">
        <w:rPr>
          <w:rFonts w:ascii="Arial" w:hAnsi="Arial" w:cs="Arial"/>
          <w:sz w:val="21"/>
          <w:szCs w:val="21"/>
        </w:rPr>
        <w:t xml:space="preserve">to: </w:t>
      </w:r>
      <w:hyperlink r:id="rId19" w:history="1">
        <w:r w:rsidRPr="00914870">
          <w:rPr>
            <w:rStyle w:val="Hyperlink"/>
            <w:rFonts w:ascii="Arial" w:hAnsi="Arial" w:cs="Arial"/>
            <w:sz w:val="21"/>
            <w:szCs w:val="21"/>
          </w:rPr>
          <w:t>licensing@cru.ie</w:t>
        </w:r>
      </w:hyperlink>
      <w:r w:rsidR="00FB683A">
        <w:rPr>
          <w:rFonts w:ascii="Arial" w:hAnsi="Arial" w:cs="Arial"/>
          <w:b/>
          <w:color w:val="244061" w:themeColor="accent1" w:themeShade="80"/>
          <w:sz w:val="21"/>
          <w:szCs w:val="21"/>
        </w:rPr>
        <w:t xml:space="preserve">. </w:t>
      </w:r>
      <w:r w:rsidR="00057F25" w:rsidRPr="00FE7318">
        <w:rPr>
          <w:rFonts w:ascii="Arial" w:hAnsi="Arial" w:cs="Arial"/>
          <w:sz w:val="21"/>
          <w:szCs w:val="21"/>
        </w:rPr>
        <w:t>No hardcopies are required.</w:t>
      </w:r>
      <w:r w:rsidR="00057F25" w:rsidRPr="00FE7318">
        <w:rPr>
          <w:rFonts w:ascii="Arial" w:hAnsi="Arial" w:cs="Arial"/>
          <w:b/>
          <w:sz w:val="21"/>
          <w:szCs w:val="21"/>
        </w:rPr>
        <w:t xml:space="preserve"> </w:t>
      </w:r>
    </w:p>
    <w:p w14:paraId="05AB9B93" w14:textId="509ED3C5" w:rsidR="000E5D9E" w:rsidRDefault="00902C7F" w:rsidP="00902C7F">
      <w:pPr>
        <w:spacing w:after="120" w:line="360" w:lineRule="auto"/>
        <w:ind w:left="284" w:right="282"/>
        <w:jc w:val="both"/>
        <w:rPr>
          <w:rFonts w:ascii="Arial" w:hAnsi="Arial" w:cs="Arial"/>
          <w:sz w:val="21"/>
          <w:szCs w:val="21"/>
        </w:rPr>
      </w:pPr>
      <w:bookmarkStart w:id="6" w:name="_Hlk31727625"/>
      <w:r w:rsidRPr="00902C7F">
        <w:rPr>
          <w:rFonts w:ascii="Arial" w:hAnsi="Arial" w:cs="Arial"/>
          <w:sz w:val="21"/>
          <w:szCs w:val="21"/>
        </w:rPr>
        <w:t xml:space="preserve">Supporting documentation must be submitted in accordance with the below references to ensure an efficient application assessment e.g. attach </w:t>
      </w:r>
      <w:bookmarkStart w:id="7" w:name="_Hlk40863274"/>
      <w:r w:rsidRPr="00902C7F">
        <w:rPr>
          <w:rFonts w:ascii="Arial" w:hAnsi="Arial" w:cs="Arial"/>
          <w:sz w:val="21"/>
          <w:szCs w:val="21"/>
        </w:rPr>
        <w:t>connection agreement details as ‘6. Connection Agreement’</w:t>
      </w:r>
      <w:bookmarkEnd w:id="7"/>
      <w:r w:rsidRPr="00902C7F">
        <w:rPr>
          <w:rFonts w:ascii="Arial" w:hAnsi="Arial" w:cs="Arial"/>
          <w:sz w:val="21"/>
          <w:szCs w:val="21"/>
        </w:rPr>
        <w:t xml:space="preserve">. </w:t>
      </w:r>
      <w:bookmarkEnd w:id="6"/>
      <w:r w:rsidR="000E5D9E">
        <w:rPr>
          <w:rFonts w:ascii="Arial" w:hAnsi="Arial" w:cs="Arial"/>
          <w:sz w:val="21"/>
          <w:szCs w:val="21"/>
        </w:rPr>
        <w:t>Failure to do so</w:t>
      </w:r>
      <w:r>
        <w:rPr>
          <w:rFonts w:ascii="Arial" w:hAnsi="Arial" w:cs="Arial"/>
          <w:sz w:val="21"/>
          <w:szCs w:val="21"/>
        </w:rPr>
        <w:t xml:space="preserve"> w</w:t>
      </w:r>
      <w:r w:rsidR="000E5D9E">
        <w:rPr>
          <w:rFonts w:ascii="Arial" w:hAnsi="Arial" w:cs="Arial"/>
          <w:sz w:val="21"/>
          <w:szCs w:val="21"/>
        </w:rPr>
        <w:t xml:space="preserve">ill result in a </w:t>
      </w:r>
      <w:r>
        <w:rPr>
          <w:rFonts w:ascii="Arial" w:hAnsi="Arial" w:cs="Arial"/>
          <w:sz w:val="21"/>
          <w:szCs w:val="21"/>
        </w:rPr>
        <w:t xml:space="preserve">delay to your assessment and may result in a </w:t>
      </w:r>
      <w:r w:rsidR="000E5D9E">
        <w:rPr>
          <w:rFonts w:ascii="Arial" w:hAnsi="Arial" w:cs="Arial"/>
          <w:sz w:val="21"/>
          <w:szCs w:val="21"/>
        </w:rPr>
        <w:t>return of your application.</w:t>
      </w:r>
    </w:p>
    <w:p w14:paraId="06106660" w14:textId="77AE32A1" w:rsidR="000B5285" w:rsidRPr="000E5D9E" w:rsidRDefault="00190D49" w:rsidP="002D4198">
      <w:pPr>
        <w:spacing w:after="120" w:line="360" w:lineRule="auto"/>
        <w:ind w:left="284" w:right="282"/>
        <w:jc w:val="both"/>
        <w:rPr>
          <w:rFonts w:ascii="Arial" w:hAnsi="Arial" w:cs="Arial"/>
          <w:sz w:val="21"/>
          <w:szCs w:val="21"/>
        </w:rPr>
      </w:pPr>
      <w:r>
        <w:rPr>
          <w:rFonts w:ascii="Arial" w:hAnsi="Arial" w:cs="Arial"/>
          <w:sz w:val="21"/>
          <w:szCs w:val="21"/>
        </w:rPr>
        <w:t>E</w:t>
      </w:r>
      <w:r w:rsidR="00FB683A">
        <w:rPr>
          <w:rFonts w:ascii="Arial" w:hAnsi="Arial" w:cs="Arial"/>
          <w:sz w:val="21"/>
          <w:szCs w:val="21"/>
        </w:rPr>
        <w:t xml:space="preserve">mail attachments </w:t>
      </w:r>
      <w:r w:rsidR="00981F17">
        <w:rPr>
          <w:rFonts w:ascii="Arial" w:hAnsi="Arial" w:cs="Arial"/>
          <w:sz w:val="21"/>
          <w:szCs w:val="21"/>
        </w:rPr>
        <w:t>too large to be submitted by email can be</w:t>
      </w:r>
      <w:r w:rsidR="002B074A">
        <w:rPr>
          <w:rFonts w:ascii="Arial" w:hAnsi="Arial" w:cs="Arial"/>
          <w:sz w:val="21"/>
          <w:szCs w:val="21"/>
        </w:rPr>
        <w:t xml:space="preserve"> provided by file share software</w:t>
      </w:r>
      <w:r w:rsidR="002D4198">
        <w:rPr>
          <w:rFonts w:ascii="Arial" w:hAnsi="Arial" w:cs="Arial"/>
          <w:sz w:val="21"/>
          <w:szCs w:val="21"/>
        </w:rPr>
        <w:t>.</w:t>
      </w:r>
      <w:r w:rsidR="00956677">
        <w:rPr>
          <w:rFonts w:ascii="Arial" w:hAnsi="Arial" w:cs="Arial"/>
          <w:sz w:val="21"/>
          <w:szCs w:val="21"/>
        </w:rPr>
        <w:t xml:space="preserve"> Please </w:t>
      </w:r>
      <w:r w:rsidR="00902C7F">
        <w:rPr>
          <w:rFonts w:ascii="Arial" w:hAnsi="Arial" w:cs="Arial"/>
          <w:sz w:val="21"/>
          <w:szCs w:val="21"/>
        </w:rPr>
        <w:t>contact:</w:t>
      </w:r>
      <w:r w:rsidR="00956677" w:rsidRPr="0027428D">
        <w:rPr>
          <w:rFonts w:ascii="Arial" w:hAnsi="Arial" w:cs="Arial"/>
          <w:sz w:val="21"/>
          <w:szCs w:val="21"/>
        </w:rPr>
        <w:t xml:space="preserve"> </w:t>
      </w:r>
      <w:hyperlink r:id="rId20" w:history="1">
        <w:r w:rsidR="00902C7F" w:rsidRPr="00561F3A">
          <w:rPr>
            <w:rStyle w:val="Hyperlink"/>
            <w:rFonts w:ascii="Arial" w:hAnsi="Arial" w:cs="Arial"/>
            <w:sz w:val="21"/>
            <w:szCs w:val="21"/>
          </w:rPr>
          <w:t>licensing@cru.ie</w:t>
        </w:r>
      </w:hyperlink>
      <w:r w:rsidR="00902C7F">
        <w:rPr>
          <w:rFonts w:ascii="Arial" w:hAnsi="Arial" w:cs="Arial"/>
          <w:sz w:val="21"/>
          <w:szCs w:val="21"/>
        </w:rPr>
        <w:t xml:space="preserve"> to arrange this</w:t>
      </w:r>
      <w:r w:rsidR="00956677">
        <w:rPr>
          <w:rStyle w:val="Hyperlink"/>
          <w:rFonts w:ascii="Arial" w:hAnsi="Arial" w:cs="Arial"/>
          <w:sz w:val="21"/>
          <w:szCs w:val="21"/>
        </w:rPr>
        <w:t xml:space="preserve">. </w:t>
      </w:r>
    </w:p>
    <w:sectPr w:rsidR="000B5285" w:rsidRPr="000E5D9E" w:rsidSect="00CD0E04">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3E019" w14:textId="77777777" w:rsidR="006A4351" w:rsidRDefault="006A4351" w:rsidP="00AF4486">
      <w:pPr>
        <w:spacing w:after="0" w:line="240" w:lineRule="auto"/>
      </w:pPr>
      <w:r>
        <w:separator/>
      </w:r>
    </w:p>
  </w:endnote>
  <w:endnote w:type="continuationSeparator" w:id="0">
    <w:p w14:paraId="277A19C6" w14:textId="77777777" w:rsidR="006A4351" w:rsidRDefault="006A4351" w:rsidP="00AF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ansLight-Italic">
    <w:altName w:val="Cambria"/>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0342" w14:textId="77777777" w:rsidR="00C65110" w:rsidRDefault="00C65110" w:rsidP="000D0B8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F04E898" w14:textId="77777777" w:rsidR="00C65110" w:rsidRDefault="00C65110" w:rsidP="000D0B8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776053"/>
      <w:docPartObj>
        <w:docPartGallery w:val="Page Numbers (Bottom of Page)"/>
        <w:docPartUnique/>
      </w:docPartObj>
    </w:sdtPr>
    <w:sdtEndPr>
      <w:rPr>
        <w:noProof/>
      </w:rPr>
    </w:sdtEndPr>
    <w:sdtContent>
      <w:p w14:paraId="7952A7DB" w14:textId="27475F20" w:rsidR="00455495" w:rsidRDefault="00455495">
        <w:pPr>
          <w:pStyle w:val="Footer"/>
          <w:jc w:val="right"/>
        </w:pPr>
        <w:r>
          <w:fldChar w:fldCharType="begin"/>
        </w:r>
        <w:r>
          <w:instrText xml:space="preserve"> PAGE   \* MERGEFORMAT </w:instrText>
        </w:r>
        <w:r>
          <w:fldChar w:fldCharType="separate"/>
        </w:r>
        <w:r w:rsidR="00F4326B">
          <w:rPr>
            <w:noProof/>
          </w:rPr>
          <w:t>0</w:t>
        </w:r>
        <w:r>
          <w:rPr>
            <w:noProof/>
          </w:rPr>
          <w:fldChar w:fldCharType="end"/>
        </w:r>
      </w:p>
    </w:sdtContent>
  </w:sdt>
  <w:p w14:paraId="32842108" w14:textId="77777777" w:rsidR="00C65110" w:rsidRPr="00267E47" w:rsidRDefault="00C65110" w:rsidP="000D0B8D">
    <w:pPr>
      <w:pStyle w:val="Footnotes1"/>
      <w:ind w:left="0" w:firstLine="720"/>
      <w:rPr>
        <w:rFonts w:asciiTheme="minorHAnsi" w:hAnsiTheme="minorHAnsi" w:cs="ArialMT"/>
        <w:i w:val="0"/>
        <w:iCs w:val="0"/>
        <w:color w:val="38B44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051612"/>
      <w:docPartObj>
        <w:docPartGallery w:val="Page Numbers (Bottom of Page)"/>
        <w:docPartUnique/>
      </w:docPartObj>
    </w:sdtPr>
    <w:sdtEndPr>
      <w:rPr>
        <w:noProof/>
      </w:rPr>
    </w:sdtEndPr>
    <w:sdtContent>
      <w:p w14:paraId="18C4A2D5" w14:textId="16F96E0B" w:rsidR="00CB6AC0" w:rsidRDefault="00CB6AC0">
        <w:pPr>
          <w:pStyle w:val="Footer"/>
          <w:jc w:val="right"/>
        </w:pPr>
        <w:r>
          <w:fldChar w:fldCharType="begin"/>
        </w:r>
        <w:r>
          <w:instrText xml:space="preserve"> PAGE   \* MERGEFORMAT </w:instrText>
        </w:r>
        <w:r>
          <w:fldChar w:fldCharType="separate"/>
        </w:r>
        <w:r w:rsidR="00F4326B">
          <w:rPr>
            <w:noProof/>
          </w:rPr>
          <w:t>1</w:t>
        </w:r>
        <w:r>
          <w:rPr>
            <w:noProof/>
          </w:rPr>
          <w:fldChar w:fldCharType="end"/>
        </w:r>
      </w:p>
    </w:sdtContent>
  </w:sdt>
  <w:p w14:paraId="2254581A" w14:textId="77777777" w:rsidR="00CB6AC0" w:rsidRDefault="00CB6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CC6EB" w14:textId="77777777" w:rsidR="006A4351" w:rsidRDefault="006A4351" w:rsidP="00AF4486">
      <w:pPr>
        <w:spacing w:after="0" w:line="240" w:lineRule="auto"/>
      </w:pPr>
      <w:r>
        <w:separator/>
      </w:r>
    </w:p>
  </w:footnote>
  <w:footnote w:type="continuationSeparator" w:id="0">
    <w:p w14:paraId="3DCF10F2" w14:textId="77777777" w:rsidR="006A4351" w:rsidRDefault="006A4351" w:rsidP="00AF4486">
      <w:pPr>
        <w:spacing w:after="0" w:line="240" w:lineRule="auto"/>
      </w:pPr>
      <w:r>
        <w:continuationSeparator/>
      </w:r>
    </w:p>
  </w:footnote>
  <w:footnote w:id="1">
    <w:p w14:paraId="2A3C72E9" w14:textId="4C8F4F17" w:rsidR="00762928" w:rsidRPr="00914870" w:rsidRDefault="00762928">
      <w:pPr>
        <w:pStyle w:val="FootnoteText"/>
        <w:rPr>
          <w:lang w:val="en-IE"/>
        </w:rPr>
      </w:pPr>
      <w:r w:rsidRPr="00092982">
        <w:rPr>
          <w:rStyle w:val="FootnoteReference"/>
          <w:rFonts w:ascii="Arial" w:hAnsi="Arial" w:cs="Arial"/>
        </w:rPr>
        <w:footnoteRef/>
      </w:r>
      <w:r w:rsidRPr="00092982">
        <w:rPr>
          <w:rFonts w:ascii="Arial" w:hAnsi="Arial" w:cs="Arial"/>
        </w:rPr>
        <w:t xml:space="preserve"> </w:t>
      </w:r>
      <w:r w:rsidRPr="00092982">
        <w:rPr>
          <w:rFonts w:ascii="Arial" w:hAnsi="Arial" w:cs="Arial"/>
          <w:lang w:val="en-IE"/>
        </w:rPr>
        <w:t>This name must match the name on the related grid connection agreement.</w:t>
      </w:r>
      <w:r>
        <w:rPr>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4F80" w14:textId="77777777" w:rsidR="00C65110" w:rsidRPr="00267E47" w:rsidRDefault="00C65110" w:rsidP="000D0B8D">
    <w:pPr>
      <w:pStyle w:val="BasicParagraph"/>
      <w:spacing w:after="57"/>
      <w:rPr>
        <w:rFonts w:ascii="Arial" w:hAnsi="Arial" w:cs="Arial"/>
        <w:spacing w:val="-3"/>
        <w:sz w:val="18"/>
        <w:szCs w:val="18"/>
      </w:rPr>
    </w:pPr>
    <w:r w:rsidRPr="00267E47">
      <w:rPr>
        <w:rFonts w:ascii="Arial" w:hAnsi="Arial" w:cs="Arial"/>
        <w:spacing w:val="-3"/>
        <w:sz w:val="18"/>
        <w:szCs w:val="18"/>
      </w:rPr>
      <w:t>An Coimisiún um Rialáil Fóntas</w:t>
    </w:r>
    <w:r>
      <w:rPr>
        <w:rFonts w:ascii="Arial" w:hAnsi="Arial" w:cs="Arial"/>
        <w:spacing w:val="-3"/>
        <w:sz w:val="18"/>
        <w:szCs w:val="18"/>
      </w:rPr>
      <w:t xml:space="preserve"> </w:t>
    </w:r>
    <w:r w:rsidRPr="00267E47">
      <w:rPr>
        <w:rFonts w:ascii="Arial" w:hAnsi="Arial" w:cs="Arial"/>
        <w:b/>
        <w:bCs/>
        <w:color w:val="F16521"/>
        <w:spacing w:val="-3"/>
        <w:sz w:val="18"/>
        <w:szCs w:val="18"/>
      </w:rPr>
      <w:t>Commission for Regulation of Utilities</w:t>
    </w:r>
  </w:p>
  <w:p w14:paraId="4349B9EA" w14:textId="77777777" w:rsidR="00C65110" w:rsidRPr="00267E47" w:rsidRDefault="00C65110" w:rsidP="000D0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8017" w14:textId="77777777" w:rsidR="00C65110" w:rsidRPr="00267E47" w:rsidRDefault="00C65110" w:rsidP="000D0B8D">
    <w:pPr>
      <w:pStyle w:val="BasicParagraph"/>
      <w:spacing w:after="57"/>
      <w:rPr>
        <w:rFonts w:ascii="Arial" w:hAnsi="Arial" w:cs="Arial"/>
        <w:spacing w:val="-3"/>
        <w:sz w:val="18"/>
        <w:szCs w:val="18"/>
      </w:rPr>
    </w:pPr>
    <w:r w:rsidRPr="00267E47">
      <w:rPr>
        <w:rFonts w:ascii="Arial" w:hAnsi="Arial" w:cs="Arial"/>
        <w:spacing w:val="-3"/>
        <w:sz w:val="18"/>
        <w:szCs w:val="18"/>
      </w:rPr>
      <w:t>An Coimisiún um Rialáil Fóntas</w:t>
    </w:r>
    <w:r>
      <w:rPr>
        <w:rFonts w:ascii="Arial" w:hAnsi="Arial" w:cs="Arial"/>
        <w:spacing w:val="-3"/>
        <w:sz w:val="18"/>
        <w:szCs w:val="18"/>
      </w:rPr>
      <w:t xml:space="preserve"> </w:t>
    </w:r>
    <w:r w:rsidRPr="00267E47">
      <w:rPr>
        <w:rFonts w:ascii="Arial" w:hAnsi="Arial" w:cs="Arial"/>
        <w:b/>
        <w:bCs/>
        <w:color w:val="F16521"/>
        <w:spacing w:val="-3"/>
        <w:sz w:val="18"/>
        <w:szCs w:val="18"/>
      </w:rPr>
      <w:t>Commission for Regulation of Utilities</w:t>
    </w:r>
  </w:p>
  <w:p w14:paraId="1ABEC860" w14:textId="77777777" w:rsidR="00C65110" w:rsidRDefault="00C65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55FE" w14:textId="77777777" w:rsidR="00C65110" w:rsidRPr="00267E47" w:rsidRDefault="00C65110" w:rsidP="00624CA6">
    <w:pPr>
      <w:pStyle w:val="BasicParagraph"/>
      <w:spacing w:after="57"/>
      <w:rPr>
        <w:rFonts w:ascii="Arial" w:hAnsi="Arial" w:cs="Arial"/>
        <w:spacing w:val="-3"/>
        <w:sz w:val="18"/>
        <w:szCs w:val="18"/>
      </w:rPr>
    </w:pPr>
    <w:r w:rsidRPr="00267E47">
      <w:rPr>
        <w:rFonts w:ascii="Arial" w:hAnsi="Arial" w:cs="Arial"/>
        <w:spacing w:val="-3"/>
        <w:sz w:val="18"/>
        <w:szCs w:val="18"/>
      </w:rPr>
      <w:t>An Coimisiún um Rialáil Fóntas</w:t>
    </w:r>
    <w:r>
      <w:rPr>
        <w:rFonts w:ascii="Arial" w:hAnsi="Arial" w:cs="Arial"/>
        <w:spacing w:val="-3"/>
        <w:sz w:val="18"/>
        <w:szCs w:val="18"/>
      </w:rPr>
      <w:t xml:space="preserve"> </w:t>
    </w:r>
    <w:r w:rsidRPr="00267E47">
      <w:rPr>
        <w:rFonts w:ascii="Arial" w:hAnsi="Arial" w:cs="Arial"/>
        <w:b/>
        <w:bCs/>
        <w:color w:val="F16521"/>
        <w:spacing w:val="-3"/>
        <w:sz w:val="18"/>
        <w:szCs w:val="18"/>
      </w:rPr>
      <w:t>Commission for Regulation of Utilities</w:t>
    </w:r>
  </w:p>
  <w:p w14:paraId="114701FF" w14:textId="2FE83658" w:rsidR="00C65110" w:rsidRDefault="00C65110" w:rsidP="00CD0E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6pt;height:15.6pt;visibility:visible;mso-wrap-style:square" o:bullet="t">
        <v:imagedata r:id="rId1" o:title=""/>
      </v:shape>
    </w:pict>
  </w:numPicBullet>
  <w:numPicBullet w:numPicBulletId="1">
    <w:pict>
      <v:shape id="_x0000_i1043" type="#_x0000_t75" style="width:15.6pt;height:15.6pt;visibility:visible;mso-wrap-style:square" o:bullet="t">
        <v:imagedata r:id="rId2" o:title=""/>
      </v:shape>
    </w:pict>
  </w:numPicBullet>
  <w:numPicBullet w:numPicBulletId="2">
    <w:pict>
      <v:shape id="_x0000_i1044" type="#_x0000_t75" style="width:15.6pt;height:15.6pt;visibility:visible;mso-wrap-style:square" o:bullet="t">
        <v:imagedata r:id="rId3" o:title=""/>
      </v:shape>
    </w:pict>
  </w:numPicBullet>
  <w:numPicBullet w:numPicBulletId="3">
    <w:pict>
      <v:shape id="_x0000_i1045" type="#_x0000_t75" style="width:15.6pt;height:15.6pt;visibility:visible;mso-wrap-style:square" o:bullet="t">
        <v:imagedata r:id="rId4" o:title=""/>
      </v:shape>
    </w:pict>
  </w:numPicBullet>
  <w:abstractNum w:abstractNumId="0" w15:restartNumberingAfterBreak="0">
    <w:nsid w:val="0207771D"/>
    <w:multiLevelType w:val="hybridMultilevel"/>
    <w:tmpl w:val="B1B89332"/>
    <w:lvl w:ilvl="0" w:tplc="C1CA1EB0">
      <w:start w:val="1"/>
      <w:numFmt w:val="decimal"/>
      <w:lvlText w:val="%1."/>
      <w:lvlJc w:val="left"/>
      <w:pPr>
        <w:ind w:left="170" w:firstLine="397"/>
      </w:pPr>
      <w:rPr>
        <w:rFonts w:hint="default"/>
      </w:rPr>
    </w:lvl>
    <w:lvl w:ilvl="1" w:tplc="18090019" w:tentative="1">
      <w:start w:val="1"/>
      <w:numFmt w:val="lowerLetter"/>
      <w:lvlText w:val="%2."/>
      <w:lvlJc w:val="left"/>
      <w:pPr>
        <w:ind w:left="1308" w:hanging="360"/>
      </w:pPr>
    </w:lvl>
    <w:lvl w:ilvl="2" w:tplc="1809001B" w:tentative="1">
      <w:start w:val="1"/>
      <w:numFmt w:val="lowerRoman"/>
      <w:lvlText w:val="%3."/>
      <w:lvlJc w:val="right"/>
      <w:pPr>
        <w:ind w:left="2028" w:hanging="180"/>
      </w:pPr>
    </w:lvl>
    <w:lvl w:ilvl="3" w:tplc="1809000F" w:tentative="1">
      <w:start w:val="1"/>
      <w:numFmt w:val="decimal"/>
      <w:lvlText w:val="%4."/>
      <w:lvlJc w:val="left"/>
      <w:pPr>
        <w:ind w:left="2748" w:hanging="360"/>
      </w:pPr>
    </w:lvl>
    <w:lvl w:ilvl="4" w:tplc="18090019" w:tentative="1">
      <w:start w:val="1"/>
      <w:numFmt w:val="lowerLetter"/>
      <w:lvlText w:val="%5."/>
      <w:lvlJc w:val="left"/>
      <w:pPr>
        <w:ind w:left="3468" w:hanging="360"/>
      </w:pPr>
    </w:lvl>
    <w:lvl w:ilvl="5" w:tplc="1809001B" w:tentative="1">
      <w:start w:val="1"/>
      <w:numFmt w:val="lowerRoman"/>
      <w:lvlText w:val="%6."/>
      <w:lvlJc w:val="right"/>
      <w:pPr>
        <w:ind w:left="4188" w:hanging="180"/>
      </w:pPr>
    </w:lvl>
    <w:lvl w:ilvl="6" w:tplc="1809000F" w:tentative="1">
      <w:start w:val="1"/>
      <w:numFmt w:val="decimal"/>
      <w:lvlText w:val="%7."/>
      <w:lvlJc w:val="left"/>
      <w:pPr>
        <w:ind w:left="4908" w:hanging="360"/>
      </w:pPr>
    </w:lvl>
    <w:lvl w:ilvl="7" w:tplc="18090019" w:tentative="1">
      <w:start w:val="1"/>
      <w:numFmt w:val="lowerLetter"/>
      <w:lvlText w:val="%8."/>
      <w:lvlJc w:val="left"/>
      <w:pPr>
        <w:ind w:left="5628" w:hanging="360"/>
      </w:pPr>
    </w:lvl>
    <w:lvl w:ilvl="8" w:tplc="1809001B" w:tentative="1">
      <w:start w:val="1"/>
      <w:numFmt w:val="lowerRoman"/>
      <w:lvlText w:val="%9."/>
      <w:lvlJc w:val="right"/>
      <w:pPr>
        <w:ind w:left="6348" w:hanging="180"/>
      </w:pPr>
    </w:lvl>
  </w:abstractNum>
  <w:abstractNum w:abstractNumId="1" w15:restartNumberingAfterBreak="0">
    <w:nsid w:val="0E057FBE"/>
    <w:multiLevelType w:val="hybridMultilevel"/>
    <w:tmpl w:val="FC2A999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 w15:restartNumberingAfterBreak="0">
    <w:nsid w:val="12C70660"/>
    <w:multiLevelType w:val="hybridMultilevel"/>
    <w:tmpl w:val="1E561E88"/>
    <w:lvl w:ilvl="0" w:tplc="C568C24E">
      <w:start w:val="1"/>
      <w:numFmt w:val="lowerLetter"/>
      <w:lvlText w:val="%1)"/>
      <w:lvlJc w:val="left"/>
      <w:pPr>
        <w:ind w:left="1637" w:hanging="360"/>
      </w:pPr>
      <w:rPr>
        <w:i w:val="0"/>
        <w:color w:val="auto"/>
      </w:rPr>
    </w:lvl>
    <w:lvl w:ilvl="1" w:tplc="18090019" w:tentative="1">
      <w:start w:val="1"/>
      <w:numFmt w:val="lowerLetter"/>
      <w:lvlText w:val="%2."/>
      <w:lvlJc w:val="left"/>
      <w:pPr>
        <w:ind w:left="2357" w:hanging="360"/>
      </w:pPr>
    </w:lvl>
    <w:lvl w:ilvl="2" w:tplc="1809001B" w:tentative="1">
      <w:start w:val="1"/>
      <w:numFmt w:val="lowerRoman"/>
      <w:lvlText w:val="%3."/>
      <w:lvlJc w:val="right"/>
      <w:pPr>
        <w:ind w:left="3077" w:hanging="180"/>
      </w:pPr>
    </w:lvl>
    <w:lvl w:ilvl="3" w:tplc="1809000F" w:tentative="1">
      <w:start w:val="1"/>
      <w:numFmt w:val="decimal"/>
      <w:lvlText w:val="%4."/>
      <w:lvlJc w:val="left"/>
      <w:pPr>
        <w:ind w:left="3797" w:hanging="360"/>
      </w:pPr>
    </w:lvl>
    <w:lvl w:ilvl="4" w:tplc="18090019" w:tentative="1">
      <w:start w:val="1"/>
      <w:numFmt w:val="lowerLetter"/>
      <w:lvlText w:val="%5."/>
      <w:lvlJc w:val="left"/>
      <w:pPr>
        <w:ind w:left="4517" w:hanging="360"/>
      </w:pPr>
    </w:lvl>
    <w:lvl w:ilvl="5" w:tplc="1809001B" w:tentative="1">
      <w:start w:val="1"/>
      <w:numFmt w:val="lowerRoman"/>
      <w:lvlText w:val="%6."/>
      <w:lvlJc w:val="right"/>
      <w:pPr>
        <w:ind w:left="5237" w:hanging="180"/>
      </w:pPr>
    </w:lvl>
    <w:lvl w:ilvl="6" w:tplc="1809000F" w:tentative="1">
      <w:start w:val="1"/>
      <w:numFmt w:val="decimal"/>
      <w:lvlText w:val="%7."/>
      <w:lvlJc w:val="left"/>
      <w:pPr>
        <w:ind w:left="5957" w:hanging="360"/>
      </w:pPr>
    </w:lvl>
    <w:lvl w:ilvl="7" w:tplc="18090019" w:tentative="1">
      <w:start w:val="1"/>
      <w:numFmt w:val="lowerLetter"/>
      <w:lvlText w:val="%8."/>
      <w:lvlJc w:val="left"/>
      <w:pPr>
        <w:ind w:left="6677" w:hanging="360"/>
      </w:pPr>
    </w:lvl>
    <w:lvl w:ilvl="8" w:tplc="1809001B" w:tentative="1">
      <w:start w:val="1"/>
      <w:numFmt w:val="lowerRoman"/>
      <w:lvlText w:val="%9."/>
      <w:lvlJc w:val="right"/>
      <w:pPr>
        <w:ind w:left="7397" w:hanging="180"/>
      </w:pPr>
    </w:lvl>
  </w:abstractNum>
  <w:abstractNum w:abstractNumId="3" w15:restartNumberingAfterBreak="0">
    <w:nsid w:val="163F127B"/>
    <w:multiLevelType w:val="singleLevel"/>
    <w:tmpl w:val="413C2006"/>
    <w:lvl w:ilvl="0">
      <w:start w:val="3"/>
      <w:numFmt w:val="lowerLetter"/>
      <w:lvlText w:val="%1)"/>
      <w:legacy w:legacy="1" w:legacySpace="0" w:legacyIndent="360"/>
      <w:lvlJc w:val="left"/>
      <w:pPr>
        <w:ind w:left="0" w:firstLine="0"/>
      </w:pPr>
      <w:rPr>
        <w:rFonts w:ascii="Bookman Old Style" w:hAnsi="Bookman Old Style" w:hint="default"/>
      </w:rPr>
    </w:lvl>
  </w:abstractNum>
  <w:abstractNum w:abstractNumId="4" w15:restartNumberingAfterBreak="0">
    <w:nsid w:val="18BA425B"/>
    <w:multiLevelType w:val="hybridMultilevel"/>
    <w:tmpl w:val="A0126874"/>
    <w:lvl w:ilvl="0" w:tplc="BE1CDEDE">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0FE60BB"/>
    <w:multiLevelType w:val="singleLevel"/>
    <w:tmpl w:val="502659B4"/>
    <w:lvl w:ilvl="0">
      <w:start w:val="1"/>
      <w:numFmt w:val="lowerLetter"/>
      <w:lvlText w:val="%1)"/>
      <w:legacy w:legacy="1" w:legacySpace="0" w:legacyIndent="360"/>
      <w:lvlJc w:val="left"/>
      <w:pPr>
        <w:ind w:left="0" w:firstLine="0"/>
      </w:pPr>
      <w:rPr>
        <w:rFonts w:ascii="Bookman Old Style" w:hAnsi="Bookman Old Style" w:hint="default"/>
      </w:rPr>
    </w:lvl>
  </w:abstractNum>
  <w:abstractNum w:abstractNumId="6" w15:restartNumberingAfterBreak="0">
    <w:nsid w:val="2137622D"/>
    <w:multiLevelType w:val="hybridMultilevel"/>
    <w:tmpl w:val="3DF07406"/>
    <w:lvl w:ilvl="0" w:tplc="E7F6560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F46A52"/>
    <w:multiLevelType w:val="hybridMultilevel"/>
    <w:tmpl w:val="2AF0C198"/>
    <w:lvl w:ilvl="0" w:tplc="5AEC7FA4">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8" w15:restartNumberingAfterBreak="0">
    <w:nsid w:val="3A4367B5"/>
    <w:multiLevelType w:val="hybridMultilevel"/>
    <w:tmpl w:val="CA0252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A841CD0"/>
    <w:multiLevelType w:val="hybridMultilevel"/>
    <w:tmpl w:val="40C05BEC"/>
    <w:lvl w:ilvl="0" w:tplc="597C79B8">
      <w:start w:val="1"/>
      <w:numFmt w:val="decimal"/>
      <w:suff w:val="space"/>
      <w:lvlText w:val="%1."/>
      <w:lvlJc w:val="left"/>
      <w:pPr>
        <w:ind w:left="4320" w:firstLine="397"/>
      </w:pPr>
      <w:rPr>
        <w:rFonts w:hint="default"/>
      </w:rPr>
    </w:lvl>
    <w:lvl w:ilvl="1" w:tplc="18090019">
      <w:start w:val="1"/>
      <w:numFmt w:val="lowerLetter"/>
      <w:lvlText w:val="%2."/>
      <w:lvlJc w:val="left"/>
      <w:pPr>
        <w:ind w:left="5590" w:hanging="360"/>
      </w:pPr>
    </w:lvl>
    <w:lvl w:ilvl="2" w:tplc="1809001B" w:tentative="1">
      <w:start w:val="1"/>
      <w:numFmt w:val="lowerRoman"/>
      <w:lvlText w:val="%3."/>
      <w:lvlJc w:val="right"/>
      <w:pPr>
        <w:ind w:left="6310" w:hanging="180"/>
      </w:pPr>
    </w:lvl>
    <w:lvl w:ilvl="3" w:tplc="1809000F" w:tentative="1">
      <w:start w:val="1"/>
      <w:numFmt w:val="decimal"/>
      <w:lvlText w:val="%4."/>
      <w:lvlJc w:val="left"/>
      <w:pPr>
        <w:ind w:left="7030" w:hanging="360"/>
      </w:pPr>
    </w:lvl>
    <w:lvl w:ilvl="4" w:tplc="18090019" w:tentative="1">
      <w:start w:val="1"/>
      <w:numFmt w:val="lowerLetter"/>
      <w:lvlText w:val="%5."/>
      <w:lvlJc w:val="left"/>
      <w:pPr>
        <w:ind w:left="7750" w:hanging="360"/>
      </w:pPr>
    </w:lvl>
    <w:lvl w:ilvl="5" w:tplc="1809001B" w:tentative="1">
      <w:start w:val="1"/>
      <w:numFmt w:val="lowerRoman"/>
      <w:lvlText w:val="%6."/>
      <w:lvlJc w:val="right"/>
      <w:pPr>
        <w:ind w:left="8470" w:hanging="180"/>
      </w:pPr>
    </w:lvl>
    <w:lvl w:ilvl="6" w:tplc="1809000F" w:tentative="1">
      <w:start w:val="1"/>
      <w:numFmt w:val="decimal"/>
      <w:lvlText w:val="%7."/>
      <w:lvlJc w:val="left"/>
      <w:pPr>
        <w:ind w:left="9190" w:hanging="360"/>
      </w:pPr>
    </w:lvl>
    <w:lvl w:ilvl="7" w:tplc="18090019" w:tentative="1">
      <w:start w:val="1"/>
      <w:numFmt w:val="lowerLetter"/>
      <w:lvlText w:val="%8."/>
      <w:lvlJc w:val="left"/>
      <w:pPr>
        <w:ind w:left="9910" w:hanging="360"/>
      </w:pPr>
    </w:lvl>
    <w:lvl w:ilvl="8" w:tplc="1809001B" w:tentative="1">
      <w:start w:val="1"/>
      <w:numFmt w:val="lowerRoman"/>
      <w:lvlText w:val="%9."/>
      <w:lvlJc w:val="right"/>
      <w:pPr>
        <w:ind w:left="10630" w:hanging="180"/>
      </w:pPr>
    </w:lvl>
  </w:abstractNum>
  <w:abstractNum w:abstractNumId="10" w15:restartNumberingAfterBreak="0">
    <w:nsid w:val="3BD46225"/>
    <w:multiLevelType w:val="multilevel"/>
    <w:tmpl w:val="F97ED858"/>
    <w:lvl w:ilvl="0">
      <w:start w:val="1"/>
      <w:numFmt w:val="decimal"/>
      <w:pStyle w:val="CRUSectionHeadingNumbered"/>
      <w:lvlText w:val="%1."/>
      <w:lvlJc w:val="left"/>
      <w:pPr>
        <w:ind w:left="360" w:hanging="360"/>
      </w:pPr>
      <w:rPr>
        <w:rFonts w:hint="default"/>
        <w:sz w:val="44"/>
        <w:szCs w:val="44"/>
      </w:rPr>
    </w:lvl>
    <w:lvl w:ilvl="1">
      <w:start w:val="2"/>
      <w:numFmt w:val="decimal"/>
      <w:isLgl/>
      <w:lvlText w:val="%1.%2"/>
      <w:lvlJc w:val="left"/>
      <w:pPr>
        <w:ind w:left="763"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48E2D4A"/>
    <w:multiLevelType w:val="hybridMultilevel"/>
    <w:tmpl w:val="A56CCB82"/>
    <w:lvl w:ilvl="0" w:tplc="0FD6D5C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CE0FE5"/>
    <w:multiLevelType w:val="hybridMultilevel"/>
    <w:tmpl w:val="D93C712E"/>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3" w15:restartNumberingAfterBreak="0">
    <w:nsid w:val="50BB6D76"/>
    <w:multiLevelType w:val="singleLevel"/>
    <w:tmpl w:val="4484C76C"/>
    <w:lvl w:ilvl="0">
      <w:start w:val="2"/>
      <w:numFmt w:val="lowerLetter"/>
      <w:lvlText w:val="%1)"/>
      <w:legacy w:legacy="1" w:legacySpace="0" w:legacyIndent="360"/>
      <w:lvlJc w:val="left"/>
      <w:pPr>
        <w:ind w:left="0" w:firstLine="0"/>
      </w:pPr>
      <w:rPr>
        <w:rFonts w:ascii="Bookman Old Style" w:hAnsi="Bookman Old Style" w:hint="default"/>
      </w:rPr>
    </w:lvl>
  </w:abstractNum>
  <w:abstractNum w:abstractNumId="14" w15:restartNumberingAfterBreak="0">
    <w:nsid w:val="513E7618"/>
    <w:multiLevelType w:val="hybridMultilevel"/>
    <w:tmpl w:val="6D8611A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7">
      <w:start w:val="1"/>
      <w:numFmt w:val="lowerLetter"/>
      <w:lvlText w:val="%3)"/>
      <w:lvlJc w:val="lef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4F0413F"/>
    <w:multiLevelType w:val="hybridMultilevel"/>
    <w:tmpl w:val="578874DA"/>
    <w:lvl w:ilvl="0" w:tplc="3F32DCEE">
      <w:start w:val="1"/>
      <w:numFmt w:val="decimal"/>
      <w:pStyle w:val="Style1"/>
      <w:lvlText w:val="%1."/>
      <w:lvlJc w:val="left"/>
      <w:pPr>
        <w:ind w:left="720" w:hanging="360"/>
      </w:pPr>
      <w:rPr>
        <w:rFonts w:ascii="Arial" w:hAnsi="Arial" w:hint="default"/>
        <w:b w:val="0"/>
        <w:i w:val="0"/>
        <w:sz w:val="24"/>
      </w:rPr>
    </w:lvl>
    <w:lvl w:ilvl="1" w:tplc="01149C9E">
      <w:start w:val="1"/>
      <w:numFmt w:val="lowerLetter"/>
      <w:lvlText w:val="(%2)"/>
      <w:lvlJc w:val="left"/>
      <w:pPr>
        <w:ind w:left="1440" w:hanging="360"/>
      </w:pPr>
      <w:rPr>
        <w:rFonts w:ascii="Arial" w:hAnsi="Arial" w:hint="default"/>
        <w:b w:val="0"/>
        <w:i w:val="0"/>
        <w:sz w:val="24"/>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AD822E0"/>
    <w:multiLevelType w:val="hybridMultilevel"/>
    <w:tmpl w:val="367CA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BE21773"/>
    <w:multiLevelType w:val="hybridMultilevel"/>
    <w:tmpl w:val="16A0366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140DB4"/>
    <w:multiLevelType w:val="hybridMultilevel"/>
    <w:tmpl w:val="EEB4287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0583D14"/>
    <w:multiLevelType w:val="hybridMultilevel"/>
    <w:tmpl w:val="B6D22A2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10C3210"/>
    <w:multiLevelType w:val="hybridMultilevel"/>
    <w:tmpl w:val="A56CCB82"/>
    <w:lvl w:ilvl="0" w:tplc="0FD6D5C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83317D7"/>
    <w:multiLevelType w:val="hybridMultilevel"/>
    <w:tmpl w:val="B1C8E2AA"/>
    <w:lvl w:ilvl="0" w:tplc="18090017">
      <w:start w:val="1"/>
      <w:numFmt w:val="lowerLetter"/>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2" w15:restartNumberingAfterBreak="0">
    <w:nsid w:val="787B5A9E"/>
    <w:multiLevelType w:val="hybridMultilevel"/>
    <w:tmpl w:val="A45A9C32"/>
    <w:lvl w:ilvl="0" w:tplc="4734F110">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3" w15:restartNumberingAfterBreak="0">
    <w:nsid w:val="7D52144F"/>
    <w:multiLevelType w:val="hybridMultilevel"/>
    <w:tmpl w:val="B68A5B46"/>
    <w:lvl w:ilvl="0" w:tplc="1258377C">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7FB64637"/>
    <w:multiLevelType w:val="singleLevel"/>
    <w:tmpl w:val="B9380A04"/>
    <w:lvl w:ilvl="0">
      <w:start w:val="1"/>
      <w:numFmt w:val="lowerRoman"/>
      <w:lvlText w:val="%1)"/>
      <w:legacy w:legacy="1" w:legacySpace="0" w:legacyIndent="360"/>
      <w:lvlJc w:val="left"/>
      <w:pPr>
        <w:ind w:left="0" w:firstLine="0"/>
      </w:pPr>
      <w:rPr>
        <w:rFonts w:ascii="Bookman Old Style" w:hAnsi="Bookman Old Style" w:hint="default"/>
      </w:rPr>
    </w:lvl>
  </w:abstractNum>
  <w:num w:numId="1">
    <w:abstractNumId w:val="0"/>
  </w:num>
  <w:num w:numId="2">
    <w:abstractNumId w:val="9"/>
  </w:num>
  <w:num w:numId="3">
    <w:abstractNumId w:val="19"/>
  </w:num>
  <w:num w:numId="4">
    <w:abstractNumId w:val="21"/>
  </w:num>
  <w:num w:numId="5">
    <w:abstractNumId w:val="2"/>
  </w:num>
  <w:num w:numId="6">
    <w:abstractNumId w:val="22"/>
  </w:num>
  <w:num w:numId="7">
    <w:abstractNumId w:val="7"/>
  </w:num>
  <w:num w:numId="8">
    <w:abstractNumId w:val="16"/>
  </w:num>
  <w:num w:numId="9">
    <w:abstractNumId w:val="6"/>
  </w:num>
  <w:num w:numId="10">
    <w:abstractNumId w:val="12"/>
  </w:num>
  <w:num w:numId="11">
    <w:abstractNumId w:val="15"/>
  </w:num>
  <w:num w:numId="12">
    <w:abstractNumId w:val="1"/>
  </w:num>
  <w:num w:numId="13">
    <w:abstractNumId w:val="20"/>
  </w:num>
  <w:num w:numId="14">
    <w:abstractNumId w:val="11"/>
  </w:num>
  <w:num w:numId="15">
    <w:abstractNumId w:val="8"/>
  </w:num>
  <w:num w:numId="16">
    <w:abstractNumId w:val="15"/>
  </w:num>
  <w:num w:numId="17">
    <w:abstractNumId w:val="15"/>
    <w:lvlOverride w:ilvl="0">
      <w:startOverride w:val="1"/>
    </w:lvlOverride>
  </w:num>
  <w:num w:numId="18">
    <w:abstractNumId w:val="15"/>
  </w:num>
  <w:num w:numId="19">
    <w:abstractNumId w:val="23"/>
  </w:num>
  <w:num w:numId="20">
    <w:abstractNumId w:val="18"/>
  </w:num>
  <w:num w:numId="21">
    <w:abstractNumId w:val="14"/>
  </w:num>
  <w:num w:numId="22">
    <w:abstractNumId w:val="17"/>
  </w:num>
  <w:num w:numId="23">
    <w:abstractNumId w:val="4"/>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num>
  <w:num w:numId="27">
    <w:abstractNumId w:val="13"/>
    <w:lvlOverride w:ilvl="0">
      <w:startOverride w:val="2"/>
    </w:lvlOverride>
  </w:num>
  <w:num w:numId="28">
    <w:abstractNumId w:val="3"/>
    <w:lvlOverride w:ilvl="0">
      <w:startOverride w:val="3"/>
    </w:lvlOverride>
  </w:num>
  <w:num w:numId="29">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D3"/>
    <w:rsid w:val="00000F76"/>
    <w:rsid w:val="00020B27"/>
    <w:rsid w:val="000221C7"/>
    <w:rsid w:val="000244A1"/>
    <w:rsid w:val="00026D21"/>
    <w:rsid w:val="000340A5"/>
    <w:rsid w:val="00035D70"/>
    <w:rsid w:val="00042BE9"/>
    <w:rsid w:val="00043170"/>
    <w:rsid w:val="00053BDF"/>
    <w:rsid w:val="000557E1"/>
    <w:rsid w:val="0005631E"/>
    <w:rsid w:val="00057F25"/>
    <w:rsid w:val="0006051F"/>
    <w:rsid w:val="0006267B"/>
    <w:rsid w:val="00064AEA"/>
    <w:rsid w:val="000655E8"/>
    <w:rsid w:val="000657CB"/>
    <w:rsid w:val="000673AF"/>
    <w:rsid w:val="000709AB"/>
    <w:rsid w:val="00070E4F"/>
    <w:rsid w:val="00071C12"/>
    <w:rsid w:val="00077CC1"/>
    <w:rsid w:val="00085A5F"/>
    <w:rsid w:val="00085DF0"/>
    <w:rsid w:val="00092982"/>
    <w:rsid w:val="00094F48"/>
    <w:rsid w:val="000A1352"/>
    <w:rsid w:val="000A260D"/>
    <w:rsid w:val="000A3AA0"/>
    <w:rsid w:val="000A4551"/>
    <w:rsid w:val="000A7401"/>
    <w:rsid w:val="000B1516"/>
    <w:rsid w:val="000B22CD"/>
    <w:rsid w:val="000B25D2"/>
    <w:rsid w:val="000B2A82"/>
    <w:rsid w:val="000B50D6"/>
    <w:rsid w:val="000B5285"/>
    <w:rsid w:val="000C6D67"/>
    <w:rsid w:val="000D0B8D"/>
    <w:rsid w:val="000D1C18"/>
    <w:rsid w:val="000D4E21"/>
    <w:rsid w:val="000D5805"/>
    <w:rsid w:val="000D698E"/>
    <w:rsid w:val="000E163C"/>
    <w:rsid w:val="000E5D9E"/>
    <w:rsid w:val="000F02B9"/>
    <w:rsid w:val="000F3852"/>
    <w:rsid w:val="000F500B"/>
    <w:rsid w:val="000F6E75"/>
    <w:rsid w:val="00100259"/>
    <w:rsid w:val="00102198"/>
    <w:rsid w:val="00104325"/>
    <w:rsid w:val="001054F8"/>
    <w:rsid w:val="00120F1A"/>
    <w:rsid w:val="0012161A"/>
    <w:rsid w:val="00121CEF"/>
    <w:rsid w:val="00125C40"/>
    <w:rsid w:val="00130BF0"/>
    <w:rsid w:val="00131D70"/>
    <w:rsid w:val="00132D5C"/>
    <w:rsid w:val="001360AA"/>
    <w:rsid w:val="001360B2"/>
    <w:rsid w:val="00144919"/>
    <w:rsid w:val="0014579A"/>
    <w:rsid w:val="0015190A"/>
    <w:rsid w:val="0015294A"/>
    <w:rsid w:val="00160E56"/>
    <w:rsid w:val="0016339B"/>
    <w:rsid w:val="001647D6"/>
    <w:rsid w:val="001656A8"/>
    <w:rsid w:val="00165E1D"/>
    <w:rsid w:val="00172016"/>
    <w:rsid w:val="001760F9"/>
    <w:rsid w:val="0017729C"/>
    <w:rsid w:val="00185D24"/>
    <w:rsid w:val="00186EB2"/>
    <w:rsid w:val="001875FD"/>
    <w:rsid w:val="00187C92"/>
    <w:rsid w:val="001904FB"/>
    <w:rsid w:val="00190D49"/>
    <w:rsid w:val="00192410"/>
    <w:rsid w:val="00194DD6"/>
    <w:rsid w:val="001A0D66"/>
    <w:rsid w:val="001A4CF1"/>
    <w:rsid w:val="001A4FCD"/>
    <w:rsid w:val="001A6FAE"/>
    <w:rsid w:val="001B22E0"/>
    <w:rsid w:val="001B3B65"/>
    <w:rsid w:val="001C1DDC"/>
    <w:rsid w:val="001C7EF1"/>
    <w:rsid w:val="001D21F1"/>
    <w:rsid w:val="001E1840"/>
    <w:rsid w:val="001E2320"/>
    <w:rsid w:val="001E2C32"/>
    <w:rsid w:val="001E3521"/>
    <w:rsid w:val="001E49D2"/>
    <w:rsid w:val="001E7F6C"/>
    <w:rsid w:val="001F01C4"/>
    <w:rsid w:val="001F1B86"/>
    <w:rsid w:val="001F277B"/>
    <w:rsid w:val="001F3225"/>
    <w:rsid w:val="001F385A"/>
    <w:rsid w:val="001F6BDF"/>
    <w:rsid w:val="001F7414"/>
    <w:rsid w:val="002002D2"/>
    <w:rsid w:val="00201C01"/>
    <w:rsid w:val="00201C07"/>
    <w:rsid w:val="002117F9"/>
    <w:rsid w:val="00211F55"/>
    <w:rsid w:val="00223141"/>
    <w:rsid w:val="00226EFC"/>
    <w:rsid w:val="00233B51"/>
    <w:rsid w:val="00234BBE"/>
    <w:rsid w:val="00235133"/>
    <w:rsid w:val="0023678B"/>
    <w:rsid w:val="00242921"/>
    <w:rsid w:val="002441E3"/>
    <w:rsid w:val="00244B3A"/>
    <w:rsid w:val="0024660D"/>
    <w:rsid w:val="00246B44"/>
    <w:rsid w:val="00247B8C"/>
    <w:rsid w:val="00247CC4"/>
    <w:rsid w:val="00255938"/>
    <w:rsid w:val="00255A8F"/>
    <w:rsid w:val="00264211"/>
    <w:rsid w:val="002719DA"/>
    <w:rsid w:val="0027428D"/>
    <w:rsid w:val="00277B4B"/>
    <w:rsid w:val="00282B1F"/>
    <w:rsid w:val="00283B6C"/>
    <w:rsid w:val="00285E0F"/>
    <w:rsid w:val="00286DDA"/>
    <w:rsid w:val="00292D96"/>
    <w:rsid w:val="00292FEB"/>
    <w:rsid w:val="00293F29"/>
    <w:rsid w:val="002A2D63"/>
    <w:rsid w:val="002A3812"/>
    <w:rsid w:val="002A55FB"/>
    <w:rsid w:val="002A6848"/>
    <w:rsid w:val="002A6DF6"/>
    <w:rsid w:val="002A7172"/>
    <w:rsid w:val="002B074A"/>
    <w:rsid w:val="002B0F68"/>
    <w:rsid w:val="002B4192"/>
    <w:rsid w:val="002B4938"/>
    <w:rsid w:val="002B6E81"/>
    <w:rsid w:val="002C459E"/>
    <w:rsid w:val="002C589F"/>
    <w:rsid w:val="002C5C17"/>
    <w:rsid w:val="002C7266"/>
    <w:rsid w:val="002D1830"/>
    <w:rsid w:val="002D29F1"/>
    <w:rsid w:val="002D4198"/>
    <w:rsid w:val="002D4704"/>
    <w:rsid w:val="002D489C"/>
    <w:rsid w:val="002D5DCF"/>
    <w:rsid w:val="002D6B64"/>
    <w:rsid w:val="002E2F4E"/>
    <w:rsid w:val="002E38B0"/>
    <w:rsid w:val="002E58DA"/>
    <w:rsid w:val="002E5B9A"/>
    <w:rsid w:val="002F6277"/>
    <w:rsid w:val="002F74FF"/>
    <w:rsid w:val="00325EB9"/>
    <w:rsid w:val="003272AF"/>
    <w:rsid w:val="00340EA1"/>
    <w:rsid w:val="00342554"/>
    <w:rsid w:val="00342F1D"/>
    <w:rsid w:val="00345218"/>
    <w:rsid w:val="00345495"/>
    <w:rsid w:val="0035181F"/>
    <w:rsid w:val="00365A08"/>
    <w:rsid w:val="00365E8F"/>
    <w:rsid w:val="00371FAB"/>
    <w:rsid w:val="00382F78"/>
    <w:rsid w:val="003845D2"/>
    <w:rsid w:val="003863BF"/>
    <w:rsid w:val="0039289D"/>
    <w:rsid w:val="003966D6"/>
    <w:rsid w:val="0039672B"/>
    <w:rsid w:val="003A10E5"/>
    <w:rsid w:val="003A2155"/>
    <w:rsid w:val="003A25C5"/>
    <w:rsid w:val="003A7111"/>
    <w:rsid w:val="003B432C"/>
    <w:rsid w:val="003B53C2"/>
    <w:rsid w:val="003B6130"/>
    <w:rsid w:val="003B7657"/>
    <w:rsid w:val="003B7B93"/>
    <w:rsid w:val="003C0E0D"/>
    <w:rsid w:val="003C3447"/>
    <w:rsid w:val="003C3500"/>
    <w:rsid w:val="003C3E00"/>
    <w:rsid w:val="003C3E3D"/>
    <w:rsid w:val="003D218C"/>
    <w:rsid w:val="003D557F"/>
    <w:rsid w:val="003D72C1"/>
    <w:rsid w:val="003D7D70"/>
    <w:rsid w:val="003E04B6"/>
    <w:rsid w:val="003F5217"/>
    <w:rsid w:val="003F6D01"/>
    <w:rsid w:val="003F735E"/>
    <w:rsid w:val="00403669"/>
    <w:rsid w:val="00405133"/>
    <w:rsid w:val="00407733"/>
    <w:rsid w:val="004116AB"/>
    <w:rsid w:val="0041612A"/>
    <w:rsid w:val="0041719F"/>
    <w:rsid w:val="00421345"/>
    <w:rsid w:val="00424956"/>
    <w:rsid w:val="004272BC"/>
    <w:rsid w:val="00430DB2"/>
    <w:rsid w:val="00432119"/>
    <w:rsid w:val="00433BCD"/>
    <w:rsid w:val="00435585"/>
    <w:rsid w:val="00437456"/>
    <w:rsid w:val="0044028C"/>
    <w:rsid w:val="004418D4"/>
    <w:rsid w:val="00443698"/>
    <w:rsid w:val="0044517F"/>
    <w:rsid w:val="00451507"/>
    <w:rsid w:val="00455495"/>
    <w:rsid w:val="00455E70"/>
    <w:rsid w:val="00456D53"/>
    <w:rsid w:val="004620B4"/>
    <w:rsid w:val="00462AD5"/>
    <w:rsid w:val="004654B0"/>
    <w:rsid w:val="00470656"/>
    <w:rsid w:val="00473C13"/>
    <w:rsid w:val="004753C6"/>
    <w:rsid w:val="00480714"/>
    <w:rsid w:val="004874A2"/>
    <w:rsid w:val="00491CDD"/>
    <w:rsid w:val="00494A6A"/>
    <w:rsid w:val="004963B5"/>
    <w:rsid w:val="004A1ACA"/>
    <w:rsid w:val="004A2499"/>
    <w:rsid w:val="004A277B"/>
    <w:rsid w:val="004A57FC"/>
    <w:rsid w:val="004B18A9"/>
    <w:rsid w:val="004C3469"/>
    <w:rsid w:val="004C7B76"/>
    <w:rsid w:val="004D6A48"/>
    <w:rsid w:val="004F0DA5"/>
    <w:rsid w:val="004F3CCF"/>
    <w:rsid w:val="004F4B14"/>
    <w:rsid w:val="004F4C05"/>
    <w:rsid w:val="004F7D79"/>
    <w:rsid w:val="004F7E6A"/>
    <w:rsid w:val="00503196"/>
    <w:rsid w:val="00505838"/>
    <w:rsid w:val="005066ED"/>
    <w:rsid w:val="0051044E"/>
    <w:rsid w:val="0051286D"/>
    <w:rsid w:val="005152AC"/>
    <w:rsid w:val="00523A6A"/>
    <w:rsid w:val="00524150"/>
    <w:rsid w:val="00525CBE"/>
    <w:rsid w:val="00526910"/>
    <w:rsid w:val="0052798B"/>
    <w:rsid w:val="00532B81"/>
    <w:rsid w:val="00533CB0"/>
    <w:rsid w:val="005407A4"/>
    <w:rsid w:val="00541A53"/>
    <w:rsid w:val="00545E3D"/>
    <w:rsid w:val="00550958"/>
    <w:rsid w:val="005545B7"/>
    <w:rsid w:val="0056658D"/>
    <w:rsid w:val="0057191B"/>
    <w:rsid w:val="00573717"/>
    <w:rsid w:val="00577845"/>
    <w:rsid w:val="00583CFE"/>
    <w:rsid w:val="00590D42"/>
    <w:rsid w:val="005A0229"/>
    <w:rsid w:val="005A0996"/>
    <w:rsid w:val="005A2587"/>
    <w:rsid w:val="005A2FC8"/>
    <w:rsid w:val="005A4368"/>
    <w:rsid w:val="005A5278"/>
    <w:rsid w:val="005A52E5"/>
    <w:rsid w:val="005A66E7"/>
    <w:rsid w:val="005A6F93"/>
    <w:rsid w:val="005B0304"/>
    <w:rsid w:val="005B2EDE"/>
    <w:rsid w:val="005B6F0C"/>
    <w:rsid w:val="005B6F24"/>
    <w:rsid w:val="005C0A48"/>
    <w:rsid w:val="005C1D20"/>
    <w:rsid w:val="005C210B"/>
    <w:rsid w:val="005C252D"/>
    <w:rsid w:val="005C26C8"/>
    <w:rsid w:val="005C3AAF"/>
    <w:rsid w:val="005C4514"/>
    <w:rsid w:val="005D581C"/>
    <w:rsid w:val="005D6A5A"/>
    <w:rsid w:val="005E05B2"/>
    <w:rsid w:val="005E21C2"/>
    <w:rsid w:val="005E2806"/>
    <w:rsid w:val="005E7888"/>
    <w:rsid w:val="005E7A15"/>
    <w:rsid w:val="005F0232"/>
    <w:rsid w:val="005F171B"/>
    <w:rsid w:val="005F3C0E"/>
    <w:rsid w:val="005F3D77"/>
    <w:rsid w:val="005F40C1"/>
    <w:rsid w:val="005F5136"/>
    <w:rsid w:val="005F6377"/>
    <w:rsid w:val="005F72EA"/>
    <w:rsid w:val="005F7A9D"/>
    <w:rsid w:val="00600AC2"/>
    <w:rsid w:val="00600F91"/>
    <w:rsid w:val="00601691"/>
    <w:rsid w:val="00612E8A"/>
    <w:rsid w:val="0061661B"/>
    <w:rsid w:val="00616E3F"/>
    <w:rsid w:val="00617B27"/>
    <w:rsid w:val="00621C33"/>
    <w:rsid w:val="0062419B"/>
    <w:rsid w:val="00624CA6"/>
    <w:rsid w:val="006254CB"/>
    <w:rsid w:val="00626C29"/>
    <w:rsid w:val="00630092"/>
    <w:rsid w:val="00633214"/>
    <w:rsid w:val="00633A72"/>
    <w:rsid w:val="00635A7E"/>
    <w:rsid w:val="00636453"/>
    <w:rsid w:val="006365A6"/>
    <w:rsid w:val="006412BD"/>
    <w:rsid w:val="00641EE6"/>
    <w:rsid w:val="006460BF"/>
    <w:rsid w:val="00651710"/>
    <w:rsid w:val="00653758"/>
    <w:rsid w:val="0065623B"/>
    <w:rsid w:val="006563D0"/>
    <w:rsid w:val="00657185"/>
    <w:rsid w:val="006578E3"/>
    <w:rsid w:val="00664255"/>
    <w:rsid w:val="00666133"/>
    <w:rsid w:val="00671B13"/>
    <w:rsid w:val="00675FA4"/>
    <w:rsid w:val="0069217A"/>
    <w:rsid w:val="00692325"/>
    <w:rsid w:val="0069266F"/>
    <w:rsid w:val="00693358"/>
    <w:rsid w:val="006949FB"/>
    <w:rsid w:val="00695A5E"/>
    <w:rsid w:val="006966AF"/>
    <w:rsid w:val="006A02FA"/>
    <w:rsid w:val="006A3CFC"/>
    <w:rsid w:val="006A4351"/>
    <w:rsid w:val="006A6C8E"/>
    <w:rsid w:val="006A7E67"/>
    <w:rsid w:val="006B40DD"/>
    <w:rsid w:val="006B4A82"/>
    <w:rsid w:val="006B59FE"/>
    <w:rsid w:val="006B5DFC"/>
    <w:rsid w:val="006C44E1"/>
    <w:rsid w:val="006D10C5"/>
    <w:rsid w:val="006D3293"/>
    <w:rsid w:val="006D633B"/>
    <w:rsid w:val="006E004C"/>
    <w:rsid w:val="006E0A1A"/>
    <w:rsid w:val="006E3656"/>
    <w:rsid w:val="006E4D8E"/>
    <w:rsid w:val="006F4403"/>
    <w:rsid w:val="00700678"/>
    <w:rsid w:val="007014DB"/>
    <w:rsid w:val="0070358B"/>
    <w:rsid w:val="00720D10"/>
    <w:rsid w:val="00724CD3"/>
    <w:rsid w:val="00734687"/>
    <w:rsid w:val="0073711E"/>
    <w:rsid w:val="0074029D"/>
    <w:rsid w:val="00742842"/>
    <w:rsid w:val="00762928"/>
    <w:rsid w:val="00763D21"/>
    <w:rsid w:val="00765B31"/>
    <w:rsid w:val="00766865"/>
    <w:rsid w:val="00767968"/>
    <w:rsid w:val="00767DE4"/>
    <w:rsid w:val="00770B08"/>
    <w:rsid w:val="00771F8B"/>
    <w:rsid w:val="00772707"/>
    <w:rsid w:val="00775505"/>
    <w:rsid w:val="00777A6B"/>
    <w:rsid w:val="00780334"/>
    <w:rsid w:val="00783C07"/>
    <w:rsid w:val="0078591C"/>
    <w:rsid w:val="007916AF"/>
    <w:rsid w:val="00793ADF"/>
    <w:rsid w:val="007958D9"/>
    <w:rsid w:val="00796586"/>
    <w:rsid w:val="007A1FC3"/>
    <w:rsid w:val="007A37E2"/>
    <w:rsid w:val="007A7FBD"/>
    <w:rsid w:val="007B0A99"/>
    <w:rsid w:val="007B3F85"/>
    <w:rsid w:val="007B6C44"/>
    <w:rsid w:val="007B7C97"/>
    <w:rsid w:val="007C08E9"/>
    <w:rsid w:val="007C4D4B"/>
    <w:rsid w:val="007C67CB"/>
    <w:rsid w:val="007C6F52"/>
    <w:rsid w:val="007D0C4D"/>
    <w:rsid w:val="007D4148"/>
    <w:rsid w:val="007D5E5D"/>
    <w:rsid w:val="007D66EB"/>
    <w:rsid w:val="007E3A13"/>
    <w:rsid w:val="007F0232"/>
    <w:rsid w:val="007F0F55"/>
    <w:rsid w:val="007F17EA"/>
    <w:rsid w:val="007F48B6"/>
    <w:rsid w:val="007F48BF"/>
    <w:rsid w:val="007F682D"/>
    <w:rsid w:val="007F7BEB"/>
    <w:rsid w:val="0080346E"/>
    <w:rsid w:val="008047D3"/>
    <w:rsid w:val="00806630"/>
    <w:rsid w:val="008066D0"/>
    <w:rsid w:val="00806A55"/>
    <w:rsid w:val="00811959"/>
    <w:rsid w:val="008134AA"/>
    <w:rsid w:val="00813A35"/>
    <w:rsid w:val="00816F8D"/>
    <w:rsid w:val="0082020F"/>
    <w:rsid w:val="008202F5"/>
    <w:rsid w:val="008232DA"/>
    <w:rsid w:val="0082594B"/>
    <w:rsid w:val="00826293"/>
    <w:rsid w:val="00826E2D"/>
    <w:rsid w:val="008340D4"/>
    <w:rsid w:val="00834B6A"/>
    <w:rsid w:val="00835D12"/>
    <w:rsid w:val="008367C9"/>
    <w:rsid w:val="00842538"/>
    <w:rsid w:val="008502C7"/>
    <w:rsid w:val="00853EA3"/>
    <w:rsid w:val="00857E94"/>
    <w:rsid w:val="0086123E"/>
    <w:rsid w:val="00862932"/>
    <w:rsid w:val="008630F9"/>
    <w:rsid w:val="00864E97"/>
    <w:rsid w:val="00870DCC"/>
    <w:rsid w:val="00872F06"/>
    <w:rsid w:val="00875EE7"/>
    <w:rsid w:val="00880BBE"/>
    <w:rsid w:val="008825B1"/>
    <w:rsid w:val="0088420D"/>
    <w:rsid w:val="008860B3"/>
    <w:rsid w:val="00890291"/>
    <w:rsid w:val="00893DCE"/>
    <w:rsid w:val="00894524"/>
    <w:rsid w:val="00897780"/>
    <w:rsid w:val="008A0E35"/>
    <w:rsid w:val="008B4015"/>
    <w:rsid w:val="008C5CB6"/>
    <w:rsid w:val="008C6279"/>
    <w:rsid w:val="008C6548"/>
    <w:rsid w:val="008D0A39"/>
    <w:rsid w:val="008D11E9"/>
    <w:rsid w:val="008D313B"/>
    <w:rsid w:val="008D53DF"/>
    <w:rsid w:val="008D745D"/>
    <w:rsid w:val="008D7524"/>
    <w:rsid w:val="008E0555"/>
    <w:rsid w:val="008E77DE"/>
    <w:rsid w:val="008E7F92"/>
    <w:rsid w:val="00901143"/>
    <w:rsid w:val="00902C7F"/>
    <w:rsid w:val="00905187"/>
    <w:rsid w:val="009065FC"/>
    <w:rsid w:val="00906C12"/>
    <w:rsid w:val="00910C19"/>
    <w:rsid w:val="00912ADB"/>
    <w:rsid w:val="00913403"/>
    <w:rsid w:val="0091484D"/>
    <w:rsid w:val="00914870"/>
    <w:rsid w:val="00917096"/>
    <w:rsid w:val="00921607"/>
    <w:rsid w:val="00922C59"/>
    <w:rsid w:val="00924072"/>
    <w:rsid w:val="0092587C"/>
    <w:rsid w:val="0092671F"/>
    <w:rsid w:val="009301A1"/>
    <w:rsid w:val="00931F79"/>
    <w:rsid w:val="00932F6A"/>
    <w:rsid w:val="0093391C"/>
    <w:rsid w:val="00936E17"/>
    <w:rsid w:val="00937C69"/>
    <w:rsid w:val="00940977"/>
    <w:rsid w:val="00946BA6"/>
    <w:rsid w:val="00951D15"/>
    <w:rsid w:val="00953869"/>
    <w:rsid w:val="009542FA"/>
    <w:rsid w:val="00955A21"/>
    <w:rsid w:val="00956677"/>
    <w:rsid w:val="00963B7F"/>
    <w:rsid w:val="00966457"/>
    <w:rsid w:val="00972B20"/>
    <w:rsid w:val="009764EB"/>
    <w:rsid w:val="00977AE2"/>
    <w:rsid w:val="00980CDA"/>
    <w:rsid w:val="00981999"/>
    <w:rsid w:val="00981B3E"/>
    <w:rsid w:val="00981F17"/>
    <w:rsid w:val="00983326"/>
    <w:rsid w:val="00987A4C"/>
    <w:rsid w:val="00990297"/>
    <w:rsid w:val="00992516"/>
    <w:rsid w:val="00994CC2"/>
    <w:rsid w:val="0099563F"/>
    <w:rsid w:val="009970D7"/>
    <w:rsid w:val="009A3A2E"/>
    <w:rsid w:val="009B21BE"/>
    <w:rsid w:val="009B6CE5"/>
    <w:rsid w:val="009C0F9C"/>
    <w:rsid w:val="009C1E5A"/>
    <w:rsid w:val="009C2624"/>
    <w:rsid w:val="009D1301"/>
    <w:rsid w:val="009D173C"/>
    <w:rsid w:val="009D22E1"/>
    <w:rsid w:val="009D6595"/>
    <w:rsid w:val="009D7A4A"/>
    <w:rsid w:val="009D7DF5"/>
    <w:rsid w:val="009D7E86"/>
    <w:rsid w:val="009D7FA0"/>
    <w:rsid w:val="009E0A5A"/>
    <w:rsid w:val="009E11B6"/>
    <w:rsid w:val="009E1C39"/>
    <w:rsid w:val="009E236A"/>
    <w:rsid w:val="009E3D91"/>
    <w:rsid w:val="009F4345"/>
    <w:rsid w:val="009F598C"/>
    <w:rsid w:val="009F78D7"/>
    <w:rsid w:val="009F78EA"/>
    <w:rsid w:val="009F7AC6"/>
    <w:rsid w:val="00A03F44"/>
    <w:rsid w:val="00A06E44"/>
    <w:rsid w:val="00A07BCB"/>
    <w:rsid w:val="00A12559"/>
    <w:rsid w:val="00A129FC"/>
    <w:rsid w:val="00A13538"/>
    <w:rsid w:val="00A22744"/>
    <w:rsid w:val="00A276FA"/>
    <w:rsid w:val="00A33120"/>
    <w:rsid w:val="00A410D4"/>
    <w:rsid w:val="00A41DAD"/>
    <w:rsid w:val="00A425D3"/>
    <w:rsid w:val="00A47F16"/>
    <w:rsid w:val="00A53A84"/>
    <w:rsid w:val="00A60775"/>
    <w:rsid w:val="00A66F78"/>
    <w:rsid w:val="00A672D8"/>
    <w:rsid w:val="00A72C63"/>
    <w:rsid w:val="00A734D7"/>
    <w:rsid w:val="00A758BC"/>
    <w:rsid w:val="00A76A42"/>
    <w:rsid w:val="00A83CC3"/>
    <w:rsid w:val="00A87253"/>
    <w:rsid w:val="00A907F4"/>
    <w:rsid w:val="00A94E72"/>
    <w:rsid w:val="00A97BF1"/>
    <w:rsid w:val="00AA0DF2"/>
    <w:rsid w:val="00AA459A"/>
    <w:rsid w:val="00AB2403"/>
    <w:rsid w:val="00AB5395"/>
    <w:rsid w:val="00AB5633"/>
    <w:rsid w:val="00AB6D13"/>
    <w:rsid w:val="00AB73B5"/>
    <w:rsid w:val="00AC7614"/>
    <w:rsid w:val="00AD147C"/>
    <w:rsid w:val="00AD4E6D"/>
    <w:rsid w:val="00AD6427"/>
    <w:rsid w:val="00AD7899"/>
    <w:rsid w:val="00AE042F"/>
    <w:rsid w:val="00AE0E0A"/>
    <w:rsid w:val="00AE128A"/>
    <w:rsid w:val="00AE15A8"/>
    <w:rsid w:val="00AE26BA"/>
    <w:rsid w:val="00AE3323"/>
    <w:rsid w:val="00AE4E0B"/>
    <w:rsid w:val="00AE5932"/>
    <w:rsid w:val="00AE63A6"/>
    <w:rsid w:val="00AF0F87"/>
    <w:rsid w:val="00AF2471"/>
    <w:rsid w:val="00AF2543"/>
    <w:rsid w:val="00AF37E0"/>
    <w:rsid w:val="00AF3B32"/>
    <w:rsid w:val="00AF4486"/>
    <w:rsid w:val="00AF6732"/>
    <w:rsid w:val="00AF7D2E"/>
    <w:rsid w:val="00B11425"/>
    <w:rsid w:val="00B16EFF"/>
    <w:rsid w:val="00B2507A"/>
    <w:rsid w:val="00B252A9"/>
    <w:rsid w:val="00B26CDD"/>
    <w:rsid w:val="00B303B1"/>
    <w:rsid w:val="00B31EE7"/>
    <w:rsid w:val="00B324C8"/>
    <w:rsid w:val="00B32A8E"/>
    <w:rsid w:val="00B37780"/>
    <w:rsid w:val="00B41035"/>
    <w:rsid w:val="00B43A28"/>
    <w:rsid w:val="00B51373"/>
    <w:rsid w:val="00B51D34"/>
    <w:rsid w:val="00B555EA"/>
    <w:rsid w:val="00B55BB6"/>
    <w:rsid w:val="00B57112"/>
    <w:rsid w:val="00B5757A"/>
    <w:rsid w:val="00B763FD"/>
    <w:rsid w:val="00B773FE"/>
    <w:rsid w:val="00B842D4"/>
    <w:rsid w:val="00B84AA3"/>
    <w:rsid w:val="00B85612"/>
    <w:rsid w:val="00B86A0D"/>
    <w:rsid w:val="00B8719A"/>
    <w:rsid w:val="00B90098"/>
    <w:rsid w:val="00B90AC6"/>
    <w:rsid w:val="00B911D0"/>
    <w:rsid w:val="00B92DE2"/>
    <w:rsid w:val="00B937EC"/>
    <w:rsid w:val="00B949E0"/>
    <w:rsid w:val="00BA56C3"/>
    <w:rsid w:val="00BA589B"/>
    <w:rsid w:val="00BA5B16"/>
    <w:rsid w:val="00BA5BC4"/>
    <w:rsid w:val="00BB01E9"/>
    <w:rsid w:val="00BB0D9D"/>
    <w:rsid w:val="00BB2BF8"/>
    <w:rsid w:val="00BB3BBA"/>
    <w:rsid w:val="00BB5398"/>
    <w:rsid w:val="00BB5996"/>
    <w:rsid w:val="00BB659F"/>
    <w:rsid w:val="00BB7875"/>
    <w:rsid w:val="00BC1D14"/>
    <w:rsid w:val="00BC4273"/>
    <w:rsid w:val="00BC51AA"/>
    <w:rsid w:val="00BC60C4"/>
    <w:rsid w:val="00BC69AA"/>
    <w:rsid w:val="00BC6A8B"/>
    <w:rsid w:val="00BD0587"/>
    <w:rsid w:val="00BD072B"/>
    <w:rsid w:val="00BD20F2"/>
    <w:rsid w:val="00BE1902"/>
    <w:rsid w:val="00BE264C"/>
    <w:rsid w:val="00BE62B0"/>
    <w:rsid w:val="00BE6947"/>
    <w:rsid w:val="00BE77DE"/>
    <w:rsid w:val="00C02E04"/>
    <w:rsid w:val="00C071CF"/>
    <w:rsid w:val="00C13D73"/>
    <w:rsid w:val="00C14D17"/>
    <w:rsid w:val="00C16006"/>
    <w:rsid w:val="00C16D0E"/>
    <w:rsid w:val="00C216C6"/>
    <w:rsid w:val="00C2299A"/>
    <w:rsid w:val="00C236FD"/>
    <w:rsid w:val="00C23CF6"/>
    <w:rsid w:val="00C3598A"/>
    <w:rsid w:val="00C424A9"/>
    <w:rsid w:val="00C430AA"/>
    <w:rsid w:val="00C438FA"/>
    <w:rsid w:val="00C50237"/>
    <w:rsid w:val="00C512D3"/>
    <w:rsid w:val="00C54B7D"/>
    <w:rsid w:val="00C60500"/>
    <w:rsid w:val="00C65110"/>
    <w:rsid w:val="00C703EB"/>
    <w:rsid w:val="00C7286C"/>
    <w:rsid w:val="00C736F3"/>
    <w:rsid w:val="00C77E8A"/>
    <w:rsid w:val="00C80407"/>
    <w:rsid w:val="00C82173"/>
    <w:rsid w:val="00C824F3"/>
    <w:rsid w:val="00C87605"/>
    <w:rsid w:val="00C87C62"/>
    <w:rsid w:val="00C90AA3"/>
    <w:rsid w:val="00C9655B"/>
    <w:rsid w:val="00CA15CC"/>
    <w:rsid w:val="00CA313E"/>
    <w:rsid w:val="00CB35C8"/>
    <w:rsid w:val="00CB3CFE"/>
    <w:rsid w:val="00CB6289"/>
    <w:rsid w:val="00CB6AC0"/>
    <w:rsid w:val="00CC4D3E"/>
    <w:rsid w:val="00CC5D9B"/>
    <w:rsid w:val="00CC60A1"/>
    <w:rsid w:val="00CC7A07"/>
    <w:rsid w:val="00CD0AD2"/>
    <w:rsid w:val="00CD0E04"/>
    <w:rsid w:val="00CD163F"/>
    <w:rsid w:val="00CE1B2E"/>
    <w:rsid w:val="00CF0355"/>
    <w:rsid w:val="00CF2A03"/>
    <w:rsid w:val="00CF593C"/>
    <w:rsid w:val="00CF5E2C"/>
    <w:rsid w:val="00D051B4"/>
    <w:rsid w:val="00D14E2B"/>
    <w:rsid w:val="00D15D4F"/>
    <w:rsid w:val="00D17065"/>
    <w:rsid w:val="00D26143"/>
    <w:rsid w:val="00D3191A"/>
    <w:rsid w:val="00D35529"/>
    <w:rsid w:val="00D36A6D"/>
    <w:rsid w:val="00D376ED"/>
    <w:rsid w:val="00D4139D"/>
    <w:rsid w:val="00D475A4"/>
    <w:rsid w:val="00D50940"/>
    <w:rsid w:val="00D55A3C"/>
    <w:rsid w:val="00D56FBE"/>
    <w:rsid w:val="00D611A3"/>
    <w:rsid w:val="00D62379"/>
    <w:rsid w:val="00D65AC1"/>
    <w:rsid w:val="00D67AAD"/>
    <w:rsid w:val="00D67B4C"/>
    <w:rsid w:val="00D72AC4"/>
    <w:rsid w:val="00D766AB"/>
    <w:rsid w:val="00D8058D"/>
    <w:rsid w:val="00D82680"/>
    <w:rsid w:val="00D8346D"/>
    <w:rsid w:val="00D85A35"/>
    <w:rsid w:val="00D90158"/>
    <w:rsid w:val="00D91725"/>
    <w:rsid w:val="00D92061"/>
    <w:rsid w:val="00D922B4"/>
    <w:rsid w:val="00D94246"/>
    <w:rsid w:val="00D96E8B"/>
    <w:rsid w:val="00DA0100"/>
    <w:rsid w:val="00DA1278"/>
    <w:rsid w:val="00DA260D"/>
    <w:rsid w:val="00DA2752"/>
    <w:rsid w:val="00DA670D"/>
    <w:rsid w:val="00DB081E"/>
    <w:rsid w:val="00DB22C0"/>
    <w:rsid w:val="00DB2EA7"/>
    <w:rsid w:val="00DB36B3"/>
    <w:rsid w:val="00DB3F7E"/>
    <w:rsid w:val="00DB500E"/>
    <w:rsid w:val="00DC219F"/>
    <w:rsid w:val="00DD0878"/>
    <w:rsid w:val="00DE09E1"/>
    <w:rsid w:val="00DE350C"/>
    <w:rsid w:val="00DE63C9"/>
    <w:rsid w:val="00DF19F2"/>
    <w:rsid w:val="00DF71D6"/>
    <w:rsid w:val="00E043B5"/>
    <w:rsid w:val="00E04850"/>
    <w:rsid w:val="00E11250"/>
    <w:rsid w:val="00E117B7"/>
    <w:rsid w:val="00E12F9E"/>
    <w:rsid w:val="00E13044"/>
    <w:rsid w:val="00E2119B"/>
    <w:rsid w:val="00E2433E"/>
    <w:rsid w:val="00E2794F"/>
    <w:rsid w:val="00E3006F"/>
    <w:rsid w:val="00E335BC"/>
    <w:rsid w:val="00E34177"/>
    <w:rsid w:val="00E36D63"/>
    <w:rsid w:val="00E4198D"/>
    <w:rsid w:val="00E43EB0"/>
    <w:rsid w:val="00E446BA"/>
    <w:rsid w:val="00E44819"/>
    <w:rsid w:val="00E47CA8"/>
    <w:rsid w:val="00E47ED9"/>
    <w:rsid w:val="00E52392"/>
    <w:rsid w:val="00E52DFE"/>
    <w:rsid w:val="00E54178"/>
    <w:rsid w:val="00E616DD"/>
    <w:rsid w:val="00E61A2B"/>
    <w:rsid w:val="00E66B6C"/>
    <w:rsid w:val="00E72622"/>
    <w:rsid w:val="00E742D3"/>
    <w:rsid w:val="00E751B8"/>
    <w:rsid w:val="00E76FC8"/>
    <w:rsid w:val="00E7714F"/>
    <w:rsid w:val="00E81EF3"/>
    <w:rsid w:val="00E83439"/>
    <w:rsid w:val="00E859D1"/>
    <w:rsid w:val="00E860B4"/>
    <w:rsid w:val="00E87990"/>
    <w:rsid w:val="00E87D6D"/>
    <w:rsid w:val="00E95C54"/>
    <w:rsid w:val="00E96C3D"/>
    <w:rsid w:val="00E97C1C"/>
    <w:rsid w:val="00EA08D4"/>
    <w:rsid w:val="00EA299A"/>
    <w:rsid w:val="00EA3392"/>
    <w:rsid w:val="00EA6380"/>
    <w:rsid w:val="00EB1CDC"/>
    <w:rsid w:val="00EB2151"/>
    <w:rsid w:val="00EC1093"/>
    <w:rsid w:val="00EC373F"/>
    <w:rsid w:val="00EC46A2"/>
    <w:rsid w:val="00ED342A"/>
    <w:rsid w:val="00ED3929"/>
    <w:rsid w:val="00ED62DF"/>
    <w:rsid w:val="00ED7722"/>
    <w:rsid w:val="00EE2A8A"/>
    <w:rsid w:val="00EE517C"/>
    <w:rsid w:val="00EE613E"/>
    <w:rsid w:val="00EF167D"/>
    <w:rsid w:val="00EF1C21"/>
    <w:rsid w:val="00EF512F"/>
    <w:rsid w:val="00EF5703"/>
    <w:rsid w:val="00EF614D"/>
    <w:rsid w:val="00EF6E02"/>
    <w:rsid w:val="00EF7D4A"/>
    <w:rsid w:val="00F03037"/>
    <w:rsid w:val="00F07FBB"/>
    <w:rsid w:val="00F138EA"/>
    <w:rsid w:val="00F1675B"/>
    <w:rsid w:val="00F20C64"/>
    <w:rsid w:val="00F24504"/>
    <w:rsid w:val="00F25E8F"/>
    <w:rsid w:val="00F30B9B"/>
    <w:rsid w:val="00F33043"/>
    <w:rsid w:val="00F3581D"/>
    <w:rsid w:val="00F35B1D"/>
    <w:rsid w:val="00F4326B"/>
    <w:rsid w:val="00F457DA"/>
    <w:rsid w:val="00F45E88"/>
    <w:rsid w:val="00F517B0"/>
    <w:rsid w:val="00F51C3B"/>
    <w:rsid w:val="00F568E5"/>
    <w:rsid w:val="00F578EF"/>
    <w:rsid w:val="00F5793D"/>
    <w:rsid w:val="00F66483"/>
    <w:rsid w:val="00F666A0"/>
    <w:rsid w:val="00F66E81"/>
    <w:rsid w:val="00F67092"/>
    <w:rsid w:val="00F7237B"/>
    <w:rsid w:val="00F73166"/>
    <w:rsid w:val="00F80672"/>
    <w:rsid w:val="00F813BD"/>
    <w:rsid w:val="00F81F0A"/>
    <w:rsid w:val="00F822EF"/>
    <w:rsid w:val="00F84CD9"/>
    <w:rsid w:val="00F90FF3"/>
    <w:rsid w:val="00F91CDA"/>
    <w:rsid w:val="00F979F3"/>
    <w:rsid w:val="00FA294A"/>
    <w:rsid w:val="00FA2BE1"/>
    <w:rsid w:val="00FA5042"/>
    <w:rsid w:val="00FB132C"/>
    <w:rsid w:val="00FB5BD9"/>
    <w:rsid w:val="00FB5FC2"/>
    <w:rsid w:val="00FB64A7"/>
    <w:rsid w:val="00FB683A"/>
    <w:rsid w:val="00FB6C11"/>
    <w:rsid w:val="00FB6D70"/>
    <w:rsid w:val="00FC1ECB"/>
    <w:rsid w:val="00FC2FFB"/>
    <w:rsid w:val="00FC3BEA"/>
    <w:rsid w:val="00FC7427"/>
    <w:rsid w:val="00FD1BA7"/>
    <w:rsid w:val="00FD3FB3"/>
    <w:rsid w:val="00FD78BB"/>
    <w:rsid w:val="00FE0D1E"/>
    <w:rsid w:val="00FE4A19"/>
    <w:rsid w:val="00FE582E"/>
    <w:rsid w:val="00FE7318"/>
    <w:rsid w:val="00FE783E"/>
    <w:rsid w:val="00FF54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482D2"/>
  <w15:docId w15:val="{9470FAA7-3BEB-4687-9EF4-4497A898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CDA"/>
  </w:style>
  <w:style w:type="paragraph" w:styleId="Heading1">
    <w:name w:val="heading 1"/>
    <w:basedOn w:val="Normal"/>
    <w:next w:val="Normal"/>
    <w:link w:val="Heading1Char"/>
    <w:uiPriority w:val="9"/>
    <w:qFormat/>
    <w:rsid w:val="00A425D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035D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5D3"/>
    <w:rPr>
      <w:rFonts w:ascii="Tahoma" w:hAnsi="Tahoma" w:cs="Tahoma"/>
      <w:sz w:val="16"/>
      <w:szCs w:val="16"/>
    </w:rPr>
  </w:style>
  <w:style w:type="character" w:customStyle="1" w:styleId="Heading1Char">
    <w:name w:val="Heading 1 Char"/>
    <w:basedOn w:val="DefaultParagraphFont"/>
    <w:link w:val="Heading1"/>
    <w:uiPriority w:val="9"/>
    <w:rsid w:val="00A425D3"/>
    <w:rPr>
      <w:rFonts w:asciiTheme="majorHAnsi" w:eastAsiaTheme="majorEastAsia" w:hAnsiTheme="majorHAnsi" w:cstheme="majorBidi"/>
      <w:b/>
      <w:bCs/>
      <w:color w:val="365F91" w:themeColor="accent1" w:themeShade="BF"/>
      <w:sz w:val="28"/>
      <w:szCs w:val="28"/>
      <w:lang w:val="en-US" w:eastAsia="ja-JP"/>
    </w:rPr>
  </w:style>
  <w:style w:type="paragraph" w:styleId="NoSpacing">
    <w:name w:val="No Spacing"/>
    <w:uiPriority w:val="1"/>
    <w:qFormat/>
    <w:rsid w:val="00035D70"/>
    <w:pPr>
      <w:spacing w:after="0" w:line="240" w:lineRule="auto"/>
    </w:pPr>
  </w:style>
  <w:style w:type="character" w:customStyle="1" w:styleId="Heading2Char">
    <w:name w:val="Heading 2 Char"/>
    <w:basedOn w:val="DefaultParagraphFont"/>
    <w:link w:val="Heading2"/>
    <w:uiPriority w:val="9"/>
    <w:rsid w:val="00035D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719A"/>
    <w:pPr>
      <w:ind w:left="720"/>
      <w:contextualSpacing/>
    </w:pPr>
  </w:style>
  <w:style w:type="table" w:styleId="TableGrid">
    <w:name w:val="Table Grid"/>
    <w:basedOn w:val="TableNormal"/>
    <w:rsid w:val="002E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2FC8"/>
    <w:rPr>
      <w:color w:val="0000FF" w:themeColor="hyperlink"/>
      <w:u w:val="single"/>
    </w:rPr>
  </w:style>
  <w:style w:type="paragraph" w:customStyle="1" w:styleId="Default">
    <w:name w:val="Default"/>
    <w:rsid w:val="00E81EF3"/>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noteText">
    <w:name w:val="footnote text"/>
    <w:basedOn w:val="Normal"/>
    <w:link w:val="FootnoteTextChar"/>
    <w:uiPriority w:val="99"/>
    <w:semiHidden/>
    <w:unhideWhenUsed/>
    <w:rsid w:val="00AF4486"/>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AF4486"/>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AF4486"/>
    <w:rPr>
      <w:vertAlign w:val="superscript"/>
    </w:rPr>
  </w:style>
  <w:style w:type="paragraph" w:styleId="Header">
    <w:name w:val="header"/>
    <w:basedOn w:val="Normal"/>
    <w:link w:val="HeaderChar"/>
    <w:uiPriority w:val="99"/>
    <w:unhideWhenUsed/>
    <w:rsid w:val="00CD0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E04"/>
  </w:style>
  <w:style w:type="paragraph" w:styleId="Footer">
    <w:name w:val="footer"/>
    <w:basedOn w:val="Normal"/>
    <w:link w:val="FooterChar"/>
    <w:uiPriority w:val="99"/>
    <w:unhideWhenUsed/>
    <w:rsid w:val="00CD0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E04"/>
  </w:style>
  <w:style w:type="character" w:styleId="CommentReference">
    <w:name w:val="annotation reference"/>
    <w:basedOn w:val="DefaultParagraphFont"/>
    <w:semiHidden/>
    <w:unhideWhenUsed/>
    <w:rsid w:val="003B7B93"/>
    <w:rPr>
      <w:sz w:val="16"/>
      <w:szCs w:val="16"/>
    </w:rPr>
  </w:style>
  <w:style w:type="paragraph" w:styleId="CommentText">
    <w:name w:val="annotation text"/>
    <w:basedOn w:val="Normal"/>
    <w:link w:val="CommentTextChar"/>
    <w:unhideWhenUsed/>
    <w:rsid w:val="003B7B93"/>
    <w:pPr>
      <w:spacing w:line="240" w:lineRule="auto"/>
    </w:pPr>
    <w:rPr>
      <w:sz w:val="20"/>
      <w:szCs w:val="20"/>
    </w:rPr>
  </w:style>
  <w:style w:type="character" w:customStyle="1" w:styleId="CommentTextChar">
    <w:name w:val="Comment Text Char"/>
    <w:basedOn w:val="DefaultParagraphFont"/>
    <w:link w:val="CommentText"/>
    <w:rsid w:val="003B7B93"/>
    <w:rPr>
      <w:sz w:val="20"/>
      <w:szCs w:val="20"/>
    </w:rPr>
  </w:style>
  <w:style w:type="paragraph" w:styleId="CommentSubject">
    <w:name w:val="annotation subject"/>
    <w:basedOn w:val="CommentText"/>
    <w:next w:val="CommentText"/>
    <w:link w:val="CommentSubjectChar"/>
    <w:uiPriority w:val="99"/>
    <w:semiHidden/>
    <w:unhideWhenUsed/>
    <w:rsid w:val="003B7B93"/>
    <w:rPr>
      <w:b/>
      <w:bCs/>
    </w:rPr>
  </w:style>
  <w:style w:type="character" w:customStyle="1" w:styleId="CommentSubjectChar">
    <w:name w:val="Comment Subject Char"/>
    <w:basedOn w:val="CommentTextChar"/>
    <w:link w:val="CommentSubject"/>
    <w:uiPriority w:val="99"/>
    <w:semiHidden/>
    <w:rsid w:val="003B7B93"/>
    <w:rPr>
      <w:b/>
      <w:bCs/>
      <w:sz w:val="20"/>
      <w:szCs w:val="20"/>
    </w:rPr>
  </w:style>
  <w:style w:type="paragraph" w:customStyle="1" w:styleId="Style1">
    <w:name w:val="Style1"/>
    <w:basedOn w:val="Normal"/>
    <w:qFormat/>
    <w:rsid w:val="00D96E8B"/>
    <w:pPr>
      <w:numPr>
        <w:numId w:val="11"/>
      </w:numPr>
      <w:tabs>
        <w:tab w:val="left" w:pos="720"/>
      </w:tabs>
      <w:spacing w:after="240" w:line="240" w:lineRule="auto"/>
      <w:jc w:val="both"/>
    </w:pPr>
    <w:rPr>
      <w:rFonts w:ascii="Arial" w:eastAsia="Times New Roman" w:hAnsi="Arial" w:cs="Times New Roman"/>
      <w:sz w:val="24"/>
      <w:szCs w:val="24"/>
      <w:lang w:val="en-GB"/>
    </w:rPr>
  </w:style>
  <w:style w:type="paragraph" w:styleId="EndnoteText">
    <w:name w:val="endnote text"/>
    <w:basedOn w:val="Normal"/>
    <w:link w:val="EndnoteTextChar"/>
    <w:uiPriority w:val="99"/>
    <w:semiHidden/>
    <w:unhideWhenUsed/>
    <w:rsid w:val="00094F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4F48"/>
    <w:rPr>
      <w:sz w:val="20"/>
      <w:szCs w:val="20"/>
    </w:rPr>
  </w:style>
  <w:style w:type="character" w:styleId="EndnoteReference">
    <w:name w:val="endnote reference"/>
    <w:basedOn w:val="DefaultParagraphFont"/>
    <w:uiPriority w:val="99"/>
    <w:semiHidden/>
    <w:unhideWhenUsed/>
    <w:rsid w:val="00094F48"/>
    <w:rPr>
      <w:vertAlign w:val="superscript"/>
    </w:rPr>
  </w:style>
  <w:style w:type="paragraph" w:styleId="Revision">
    <w:name w:val="Revision"/>
    <w:hidden/>
    <w:uiPriority w:val="99"/>
    <w:semiHidden/>
    <w:rsid w:val="00BA5BC4"/>
    <w:pPr>
      <w:spacing w:after="0" w:line="240" w:lineRule="auto"/>
    </w:pPr>
  </w:style>
  <w:style w:type="table" w:styleId="TableGridLight">
    <w:name w:val="Grid Table Light"/>
    <w:basedOn w:val="TableNormal"/>
    <w:uiPriority w:val="40"/>
    <w:rsid w:val="00AE12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notes1">
    <w:name w:val="Footnotes +1"/>
    <w:basedOn w:val="Normal"/>
    <w:next w:val="Normal"/>
    <w:uiPriority w:val="99"/>
    <w:rsid w:val="00624CA6"/>
    <w:pPr>
      <w:widowControl w:val="0"/>
      <w:suppressAutoHyphens/>
      <w:autoSpaceDE w:val="0"/>
      <w:autoSpaceDN w:val="0"/>
      <w:adjustRightInd w:val="0"/>
      <w:spacing w:after="57" w:line="200" w:lineRule="atLeast"/>
      <w:ind w:left="227" w:hanging="227"/>
      <w:textAlignment w:val="center"/>
    </w:pPr>
    <w:rPr>
      <w:rFonts w:ascii="OpenSansLight-Italic" w:hAnsi="OpenSansLight-Italic" w:cs="OpenSansLight-Italic"/>
      <w:i/>
      <w:iCs/>
      <w:color w:val="000000"/>
      <w:sz w:val="14"/>
      <w:szCs w:val="14"/>
      <w:lang w:val="en-GB"/>
    </w:rPr>
  </w:style>
  <w:style w:type="character" w:styleId="PageNumber">
    <w:name w:val="page number"/>
    <w:basedOn w:val="DefaultParagraphFont"/>
    <w:uiPriority w:val="99"/>
    <w:semiHidden/>
    <w:unhideWhenUsed/>
    <w:rsid w:val="00624CA6"/>
  </w:style>
  <w:style w:type="paragraph" w:customStyle="1" w:styleId="BasicParagraph">
    <w:name w:val="[Basic Paragraph]"/>
    <w:basedOn w:val="Normal"/>
    <w:uiPriority w:val="99"/>
    <w:rsid w:val="00624CA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CRUH1Or">
    <w:name w:val="CRU H1 Or"/>
    <w:qFormat/>
    <w:rsid w:val="00624CA6"/>
    <w:pPr>
      <w:widowControl w:val="0"/>
      <w:suppressAutoHyphens/>
      <w:autoSpaceDE w:val="0"/>
      <w:autoSpaceDN w:val="0"/>
      <w:adjustRightInd w:val="0"/>
      <w:spacing w:after="113" w:line="288" w:lineRule="auto"/>
      <w:textAlignment w:val="center"/>
    </w:pPr>
    <w:rPr>
      <w:rFonts w:ascii="Arial" w:eastAsiaTheme="majorEastAsia" w:hAnsi="Arial" w:cs="Arial"/>
      <w:b/>
      <w:bCs/>
      <w:color w:val="F26500"/>
      <w:spacing w:val="-2"/>
      <w:sz w:val="32"/>
      <w:szCs w:val="32"/>
      <w:lang w:val="en-US"/>
    </w:rPr>
  </w:style>
  <w:style w:type="paragraph" w:customStyle="1" w:styleId="CRUReportTitleBlk">
    <w:name w:val="CRU Report Title Blk"/>
    <w:basedOn w:val="BalloonText"/>
    <w:link w:val="CRUReportTitleBlkChar"/>
    <w:qFormat/>
    <w:rsid w:val="00624CA6"/>
    <w:pPr>
      <w:spacing w:after="57" w:line="276" w:lineRule="auto"/>
    </w:pPr>
    <w:rPr>
      <w:rFonts w:ascii="Arial" w:eastAsia="Times New Roman" w:hAnsi="Arial" w:cs="Arial"/>
      <w:spacing w:val="-6"/>
      <w:sz w:val="60"/>
      <w:szCs w:val="60"/>
      <w:lang w:val="en-GB"/>
    </w:rPr>
  </w:style>
  <w:style w:type="character" w:customStyle="1" w:styleId="CRUReportTitleBlkChar">
    <w:name w:val="CRU Report Title Blk Char"/>
    <w:basedOn w:val="BalloonTextChar"/>
    <w:link w:val="CRUReportTitleBlk"/>
    <w:rsid w:val="00624CA6"/>
    <w:rPr>
      <w:rFonts w:ascii="Arial" w:eastAsia="Times New Roman" w:hAnsi="Arial" w:cs="Arial"/>
      <w:spacing w:val="-6"/>
      <w:sz w:val="60"/>
      <w:szCs w:val="60"/>
      <w:lang w:val="en-GB"/>
    </w:rPr>
  </w:style>
  <w:style w:type="table" w:customStyle="1" w:styleId="LightShading-Accent11">
    <w:name w:val="Light Shading - Accent 11"/>
    <w:basedOn w:val="TableNormal"/>
    <w:uiPriority w:val="60"/>
    <w:rsid w:val="00E52DFE"/>
    <w:pPr>
      <w:spacing w:after="0" w:line="240" w:lineRule="auto"/>
      <w:ind w:left="1434" w:hanging="357"/>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link w:val="TitleChar"/>
    <w:unhideWhenUsed/>
    <w:qFormat/>
    <w:rsid w:val="005A6F93"/>
    <w:pPr>
      <w:spacing w:before="120" w:after="240" w:line="240" w:lineRule="auto"/>
      <w:jc w:val="center"/>
    </w:pPr>
    <w:rPr>
      <w:rFonts w:ascii="Arial" w:eastAsia="Times New Roman" w:hAnsi="Arial" w:cs="Times New Roman"/>
      <w:b/>
      <w:szCs w:val="24"/>
      <w:u w:val="single"/>
      <w:lang w:val="en-GB"/>
    </w:rPr>
  </w:style>
  <w:style w:type="character" w:customStyle="1" w:styleId="TitleChar">
    <w:name w:val="Title Char"/>
    <w:basedOn w:val="DefaultParagraphFont"/>
    <w:link w:val="Title"/>
    <w:rsid w:val="005A6F93"/>
    <w:rPr>
      <w:rFonts w:ascii="Arial" w:eastAsia="Times New Roman" w:hAnsi="Arial" w:cs="Times New Roman"/>
      <w:b/>
      <w:szCs w:val="24"/>
      <w:u w:val="single"/>
      <w:lang w:val="en-GB"/>
    </w:rPr>
  </w:style>
  <w:style w:type="paragraph" w:customStyle="1" w:styleId="CRUSectionHeadingNumbered">
    <w:name w:val="CRU Section Heading (Numbered)"/>
    <w:basedOn w:val="Heading1"/>
    <w:qFormat/>
    <w:rsid w:val="001E49D2"/>
    <w:pPr>
      <w:keepNext w:val="0"/>
      <w:keepLines w:val="0"/>
      <w:numPr>
        <w:numId w:val="24"/>
      </w:numPr>
      <w:spacing w:before="200" w:line="240" w:lineRule="auto"/>
      <w:jc w:val="both"/>
    </w:pPr>
    <w:rPr>
      <w:rFonts w:ascii="Arial" w:eastAsiaTheme="minorEastAsia" w:hAnsi="Arial" w:cs="Arial"/>
      <w:bCs w:val="0"/>
      <w:color w:val="FF6600"/>
      <w:spacing w:val="15"/>
      <w:sz w:val="44"/>
      <w:szCs w:val="36"/>
      <w:lang w:val="en-IE" w:eastAsia="en-US"/>
    </w:rPr>
  </w:style>
  <w:style w:type="character" w:styleId="UnresolvedMention">
    <w:name w:val="Unresolved Mention"/>
    <w:basedOn w:val="DefaultParagraphFont"/>
    <w:uiPriority w:val="99"/>
    <w:semiHidden/>
    <w:unhideWhenUsed/>
    <w:rsid w:val="00902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0940">
      <w:bodyDiv w:val="1"/>
      <w:marLeft w:val="0"/>
      <w:marRight w:val="0"/>
      <w:marTop w:val="0"/>
      <w:marBottom w:val="0"/>
      <w:divBdr>
        <w:top w:val="none" w:sz="0" w:space="0" w:color="auto"/>
        <w:left w:val="none" w:sz="0" w:space="0" w:color="auto"/>
        <w:bottom w:val="none" w:sz="0" w:space="0" w:color="auto"/>
        <w:right w:val="none" w:sz="0" w:space="0" w:color="auto"/>
      </w:divBdr>
    </w:div>
    <w:div w:id="109862491">
      <w:bodyDiv w:val="1"/>
      <w:marLeft w:val="0"/>
      <w:marRight w:val="0"/>
      <w:marTop w:val="0"/>
      <w:marBottom w:val="0"/>
      <w:divBdr>
        <w:top w:val="none" w:sz="0" w:space="0" w:color="auto"/>
        <w:left w:val="none" w:sz="0" w:space="0" w:color="auto"/>
        <w:bottom w:val="none" w:sz="0" w:space="0" w:color="auto"/>
        <w:right w:val="none" w:sz="0" w:space="0" w:color="auto"/>
      </w:divBdr>
    </w:div>
    <w:div w:id="205682262">
      <w:bodyDiv w:val="1"/>
      <w:marLeft w:val="0"/>
      <w:marRight w:val="0"/>
      <w:marTop w:val="0"/>
      <w:marBottom w:val="0"/>
      <w:divBdr>
        <w:top w:val="none" w:sz="0" w:space="0" w:color="auto"/>
        <w:left w:val="none" w:sz="0" w:space="0" w:color="auto"/>
        <w:bottom w:val="none" w:sz="0" w:space="0" w:color="auto"/>
        <w:right w:val="none" w:sz="0" w:space="0" w:color="auto"/>
      </w:divBdr>
    </w:div>
    <w:div w:id="239102341">
      <w:bodyDiv w:val="1"/>
      <w:marLeft w:val="0"/>
      <w:marRight w:val="0"/>
      <w:marTop w:val="0"/>
      <w:marBottom w:val="0"/>
      <w:divBdr>
        <w:top w:val="none" w:sz="0" w:space="0" w:color="auto"/>
        <w:left w:val="none" w:sz="0" w:space="0" w:color="auto"/>
        <w:bottom w:val="none" w:sz="0" w:space="0" w:color="auto"/>
        <w:right w:val="none" w:sz="0" w:space="0" w:color="auto"/>
      </w:divBdr>
    </w:div>
    <w:div w:id="410465932">
      <w:bodyDiv w:val="1"/>
      <w:marLeft w:val="0"/>
      <w:marRight w:val="0"/>
      <w:marTop w:val="0"/>
      <w:marBottom w:val="0"/>
      <w:divBdr>
        <w:top w:val="none" w:sz="0" w:space="0" w:color="auto"/>
        <w:left w:val="none" w:sz="0" w:space="0" w:color="auto"/>
        <w:bottom w:val="none" w:sz="0" w:space="0" w:color="auto"/>
        <w:right w:val="none" w:sz="0" w:space="0" w:color="auto"/>
      </w:divBdr>
    </w:div>
    <w:div w:id="604649869">
      <w:bodyDiv w:val="1"/>
      <w:marLeft w:val="0"/>
      <w:marRight w:val="0"/>
      <w:marTop w:val="0"/>
      <w:marBottom w:val="0"/>
      <w:divBdr>
        <w:top w:val="none" w:sz="0" w:space="0" w:color="auto"/>
        <w:left w:val="none" w:sz="0" w:space="0" w:color="auto"/>
        <w:bottom w:val="none" w:sz="0" w:space="0" w:color="auto"/>
        <w:right w:val="none" w:sz="0" w:space="0" w:color="auto"/>
      </w:divBdr>
    </w:div>
    <w:div w:id="1348556595">
      <w:bodyDiv w:val="1"/>
      <w:marLeft w:val="0"/>
      <w:marRight w:val="0"/>
      <w:marTop w:val="0"/>
      <w:marBottom w:val="0"/>
      <w:divBdr>
        <w:top w:val="none" w:sz="0" w:space="0" w:color="auto"/>
        <w:left w:val="none" w:sz="0" w:space="0" w:color="auto"/>
        <w:bottom w:val="none" w:sz="0" w:space="0" w:color="auto"/>
        <w:right w:val="none" w:sz="0" w:space="0" w:color="auto"/>
      </w:divBdr>
    </w:div>
    <w:div w:id="1658797967">
      <w:bodyDiv w:val="1"/>
      <w:marLeft w:val="0"/>
      <w:marRight w:val="0"/>
      <w:marTop w:val="0"/>
      <w:marBottom w:val="0"/>
      <w:divBdr>
        <w:top w:val="none" w:sz="0" w:space="0" w:color="auto"/>
        <w:left w:val="none" w:sz="0" w:space="0" w:color="auto"/>
        <w:bottom w:val="none" w:sz="0" w:space="0" w:color="auto"/>
        <w:right w:val="none" w:sz="0" w:space="0" w:color="auto"/>
      </w:divBdr>
    </w:div>
    <w:div w:id="19863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ru.ie/privacy-stat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licensing@cru.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LICENSING@CRU.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F497D">
            <a:lumMod val="20000"/>
            <a:lumOff val="80000"/>
          </a:srgbClr>
        </a:solidFill>
        <a:ln w="1270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491D0C3802E349B81F28FB56E38A12" ma:contentTypeVersion="5" ma:contentTypeDescription="Create a new document." ma:contentTypeScope="" ma:versionID="ac4b8183354069435dd0223d512edb9f">
  <xsd:schema xmlns:xsd="http://www.w3.org/2001/XMLSchema" xmlns:xs="http://www.w3.org/2001/XMLSchema" xmlns:p="http://schemas.microsoft.com/office/2006/metadata/properties" xmlns:ns3="2fd6dba6-c6e5-4294-8b54-fbeddded2983" xmlns:ns4="4ecd3477-c0e7-4f68-8f9a-215ace80ac59" targetNamespace="http://schemas.microsoft.com/office/2006/metadata/properties" ma:root="true" ma:fieldsID="db14bbb79839208557a9c897b27d8eeb" ns3:_="" ns4:_="">
    <xsd:import namespace="2fd6dba6-c6e5-4294-8b54-fbeddded2983"/>
    <xsd:import namespace="4ecd3477-c0e7-4f68-8f9a-215ace80ac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6dba6-c6e5-4294-8b54-fbeddded2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cd3477-c0e7-4f68-8f9a-215ace80ac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0FF9-BF42-4903-B2CC-C41D76BC1FAF}">
  <ds:schemaRefs>
    <ds:schemaRef ds:uri="http://schemas.microsoft.com/sharepoint/v3/contenttype/forms"/>
  </ds:schemaRefs>
</ds:datastoreItem>
</file>

<file path=customXml/itemProps2.xml><?xml version="1.0" encoding="utf-8"?>
<ds:datastoreItem xmlns:ds="http://schemas.openxmlformats.org/officeDocument/2006/customXml" ds:itemID="{1E5318C3-2261-4A36-A5B2-EB80115D98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B6378C-9E49-4ACA-AF2F-420F06222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6dba6-c6e5-4294-8b54-fbeddded2983"/>
    <ds:schemaRef ds:uri="4ecd3477-c0e7-4f68-8f9a-215ace80a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303AF-529D-4585-ABC1-B6032878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Mantas Vencius</dc:creator>
  <cp:lastModifiedBy>Lucy Cradden</cp:lastModifiedBy>
  <cp:revision>4</cp:revision>
  <cp:lastPrinted>2019-04-25T13:43:00Z</cp:lastPrinted>
  <dcterms:created xsi:type="dcterms:W3CDTF">2020-07-15T11:11:00Z</dcterms:created>
  <dcterms:modified xsi:type="dcterms:W3CDTF">2020-08-11T08:32:00Z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0x01010069491D0C3802E349B81F28FB56E38A12</vt:lpwstr>
  </property>
</Properties>
</file>